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8" w:rsidRDefault="00FE6DB8" w:rsidP="00FE6DB8">
      <w:pPr>
        <w:rPr>
          <w:lang w:val="lt-LT"/>
        </w:rPr>
      </w:pPr>
    </w:p>
    <w:p w:rsidR="00FE6DB8" w:rsidRPr="00E7553C" w:rsidRDefault="00FE6DB8" w:rsidP="00FE6DB8">
      <w:pPr>
        <w:rPr>
          <w:b/>
          <w:lang w:val="lt-LT"/>
        </w:rPr>
      </w:pPr>
      <w:r w:rsidRPr="00E7553C">
        <w:rPr>
          <w:b/>
          <w:lang w:val="lt-LT"/>
        </w:rPr>
        <w:t xml:space="preserve">                                          </w:t>
      </w:r>
      <w:r>
        <w:rPr>
          <w:b/>
          <w:lang w:val="lt-LT"/>
        </w:rPr>
        <w:t xml:space="preserve">KAUNO </w:t>
      </w:r>
      <w:r w:rsidRPr="00E7553C">
        <w:rPr>
          <w:b/>
          <w:lang w:val="lt-LT"/>
        </w:rPr>
        <w:t xml:space="preserve"> LOPŠELIO – DARŽELIO „KLEVELIS“</w:t>
      </w:r>
    </w:p>
    <w:p w:rsidR="00FE6DB8" w:rsidRDefault="00FE6DB8" w:rsidP="00FE6DB8">
      <w:pPr>
        <w:tabs>
          <w:tab w:val="left" w:pos="2070"/>
        </w:tabs>
        <w:rPr>
          <w:lang w:val="lt-LT"/>
        </w:rPr>
      </w:pPr>
      <w:r>
        <w:rPr>
          <w:lang w:val="lt-LT"/>
        </w:rPr>
        <w:tab/>
        <w:t xml:space="preserve">        „NYKŠTUKŲ“ GR. VEIKLOS PLANAS</w:t>
      </w:r>
    </w:p>
    <w:p w:rsidR="00FE6DB8" w:rsidRDefault="00FE6DB8" w:rsidP="00FE6DB8">
      <w:pPr>
        <w:tabs>
          <w:tab w:val="left" w:pos="2925"/>
        </w:tabs>
        <w:rPr>
          <w:lang w:val="lt-LT"/>
        </w:rPr>
      </w:pPr>
      <w:r>
        <w:rPr>
          <w:lang w:val="lt-LT"/>
        </w:rPr>
        <w:t xml:space="preserve">                                </w:t>
      </w:r>
      <w:r>
        <w:rPr>
          <w:lang w:val="lt-LT"/>
        </w:rPr>
        <w:tab/>
        <w:t xml:space="preserve">                   2014-2015 m. m.</w:t>
      </w:r>
    </w:p>
    <w:p w:rsidR="00FE6DB8" w:rsidRDefault="00FE6DB8" w:rsidP="00FE6DB8">
      <w:pPr>
        <w:tabs>
          <w:tab w:val="left" w:pos="2925"/>
        </w:tabs>
        <w:rPr>
          <w:lang w:val="lt-LT"/>
        </w:rPr>
      </w:pPr>
    </w:p>
    <w:p w:rsidR="00FE6DB8" w:rsidRDefault="00FE6DB8" w:rsidP="00FE6DB8">
      <w:pPr>
        <w:tabs>
          <w:tab w:val="left" w:pos="2925"/>
        </w:tabs>
        <w:rPr>
          <w:lang w:val="lt-LT"/>
        </w:rPr>
      </w:pPr>
      <w:r>
        <w:rPr>
          <w:lang w:val="lt-LT"/>
        </w:rPr>
        <w:t>__________________________________________________________________________________</w:t>
      </w:r>
    </w:p>
    <w:p w:rsidR="00FE6DB8" w:rsidRDefault="00FE6DB8" w:rsidP="00FE6DB8">
      <w:pPr>
        <w:rPr>
          <w:lang w:val="lt-LT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154"/>
        <w:gridCol w:w="3377"/>
        <w:gridCol w:w="63"/>
        <w:gridCol w:w="12"/>
        <w:gridCol w:w="1392"/>
        <w:gridCol w:w="2547"/>
      </w:tblGrid>
      <w:tr w:rsidR="00FE6DB8" w:rsidRPr="005D1B78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b/>
                <w:lang w:val="lt-LT"/>
              </w:rPr>
            </w:pPr>
            <w:r w:rsidRPr="005D1B78">
              <w:rPr>
                <w:b/>
                <w:lang w:val="lt-LT"/>
              </w:rPr>
              <w:t>Eil.</w:t>
            </w:r>
          </w:p>
          <w:p w:rsidR="00FE6DB8" w:rsidRPr="005D1B78" w:rsidRDefault="00FE6DB8" w:rsidP="00551A7D">
            <w:pPr>
              <w:rPr>
                <w:b/>
                <w:lang w:val="lt-LT"/>
              </w:rPr>
            </w:pPr>
            <w:r w:rsidRPr="005D1B78">
              <w:rPr>
                <w:b/>
                <w:lang w:val="lt-LT"/>
              </w:rPr>
              <w:t>Nr.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Pr="005D1B78">
              <w:rPr>
                <w:b/>
                <w:lang w:val="lt-LT"/>
              </w:rPr>
              <w:t xml:space="preserve">  Planavimo  sritis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5D1B78" w:rsidRDefault="00FE6DB8" w:rsidP="00551A7D">
            <w:pPr>
              <w:rPr>
                <w:b/>
                <w:lang w:val="lt-LT"/>
              </w:rPr>
            </w:pPr>
            <w:r w:rsidRPr="005D1B78">
              <w:rPr>
                <w:b/>
                <w:lang w:val="lt-LT"/>
              </w:rPr>
              <w:t xml:space="preserve">                             Veikla </w:t>
            </w:r>
          </w:p>
        </w:tc>
        <w:tc>
          <w:tcPr>
            <w:tcW w:w="2547" w:type="dxa"/>
            <w:shd w:val="clear" w:color="auto" w:fill="auto"/>
          </w:tcPr>
          <w:p w:rsidR="00FE6DB8" w:rsidRPr="005D1B78" w:rsidRDefault="00FE6DB8" w:rsidP="00551A7D">
            <w:pPr>
              <w:rPr>
                <w:b/>
                <w:lang w:val="lt-LT"/>
              </w:rPr>
            </w:pPr>
            <w:r w:rsidRPr="005D1B78">
              <w:rPr>
                <w:lang w:val="lt-LT"/>
              </w:rPr>
              <w:t xml:space="preserve"> </w:t>
            </w:r>
            <w:r w:rsidRPr="005D1B78">
              <w:rPr>
                <w:b/>
                <w:lang w:val="lt-LT"/>
              </w:rPr>
              <w:t>Atsakingi asmenys</w:t>
            </w:r>
          </w:p>
        </w:tc>
      </w:tr>
      <w:tr w:rsidR="00FE6DB8" w:rsidRPr="00FE6DB8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 1. 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Individualumas; grupės savitumas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Gru</w:t>
            </w:r>
            <w:r>
              <w:rPr>
                <w:lang w:val="lt-LT"/>
              </w:rPr>
              <w:t xml:space="preserve">pę lanko  </w:t>
            </w:r>
            <w:r w:rsidRPr="005D1B78">
              <w:rPr>
                <w:lang w:val="lt-LT"/>
              </w:rPr>
              <w:t>priešmokyklinio ir ikimokyklinio amžiaus ugdytiniai</w:t>
            </w:r>
            <w:r w:rsidR="00AE4320">
              <w:rPr>
                <w:lang w:val="lt-LT"/>
              </w:rPr>
              <w:t xml:space="preserve"> sergantys  </w:t>
            </w:r>
            <w:r w:rsidRPr="005D1B78">
              <w:rPr>
                <w:lang w:val="lt-LT"/>
              </w:rPr>
              <w:t xml:space="preserve"> a</w:t>
            </w:r>
            <w:r>
              <w:rPr>
                <w:lang w:val="lt-LT"/>
              </w:rPr>
              <w:t xml:space="preserve">stma ir alergija. </w:t>
            </w:r>
            <w:r w:rsidRPr="005D1B78">
              <w:rPr>
                <w:lang w:val="lt-LT"/>
              </w:rPr>
              <w:t>Priešmokyklinio amžiaus  ugdytiniai ugdomi pagal priešmokyklinio ugdymo programą</w:t>
            </w:r>
            <w:r>
              <w:rPr>
                <w:lang w:val="lt-LT"/>
              </w:rPr>
              <w:t>,</w:t>
            </w:r>
            <w:r w:rsidRPr="005D1B78">
              <w:rPr>
                <w:lang w:val="lt-LT"/>
              </w:rPr>
              <w:t xml:space="preserve"> taikant „Geros pradžios“ metodik</w:t>
            </w:r>
            <w:r>
              <w:rPr>
                <w:lang w:val="lt-LT"/>
              </w:rPr>
              <w:t>ą</w:t>
            </w:r>
            <w:r w:rsidR="00273E3B">
              <w:rPr>
                <w:lang w:val="lt-LT"/>
              </w:rPr>
              <w:t>.</w:t>
            </w:r>
            <w:r>
              <w:rPr>
                <w:lang w:val="lt-LT"/>
              </w:rPr>
              <w:t xml:space="preserve">  </w:t>
            </w:r>
            <w:r w:rsidRPr="005D1B78">
              <w:rPr>
                <w:lang w:val="lt-LT"/>
              </w:rPr>
              <w:t xml:space="preserve">Ikimokyklinio amžiaus ugdytiniai ugdomi pagal </w:t>
            </w: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Klevelio</w:t>
            </w:r>
            <w:proofErr w:type="spellEnd"/>
            <w:r>
              <w:rPr>
                <w:lang w:val="lt-LT"/>
              </w:rPr>
              <w:t>“</w:t>
            </w:r>
            <w:r w:rsidRPr="005D1B78">
              <w:rPr>
                <w:lang w:val="lt-LT"/>
              </w:rPr>
              <w:t xml:space="preserve"> ikimokyklinio ugdymo programą</w:t>
            </w:r>
            <w:r>
              <w:rPr>
                <w:lang w:val="lt-LT"/>
              </w:rPr>
              <w:t xml:space="preserve"> Kauno PPT vertinimu </w:t>
            </w:r>
            <w:r w:rsidRPr="005D1B7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9 ugdytiniams nustatyti nedideli ugdymo/si poreikiai, 7 ugdytiniams nustatyti vidutinis ugdymo/si  poreikiai,  8 ugdytiniams </w:t>
            </w:r>
            <w:r w:rsidRPr="005D1B78">
              <w:rPr>
                <w:lang w:val="lt-LT"/>
              </w:rPr>
              <w:t>-  fonetinis kalbos sutrikim</w:t>
            </w:r>
            <w:r>
              <w:rPr>
                <w:lang w:val="lt-LT"/>
              </w:rPr>
              <w:t xml:space="preserve">as. 2 ugdytiniams  turi </w:t>
            </w:r>
            <w:proofErr w:type="spellStart"/>
            <w:r w:rsidRPr="005D1B78">
              <w:rPr>
                <w:lang w:val="lt-LT"/>
              </w:rPr>
              <w:t>neįg</w:t>
            </w:r>
            <w:r>
              <w:rPr>
                <w:lang w:val="lt-LT"/>
              </w:rPr>
              <w:t>alumą</w:t>
            </w:r>
            <w:proofErr w:type="spellEnd"/>
            <w:r>
              <w:rPr>
                <w:lang w:val="lt-LT"/>
              </w:rPr>
              <w:t xml:space="preserve">,  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Priešm</w:t>
            </w:r>
            <w:r>
              <w:rPr>
                <w:lang w:val="lt-LT"/>
              </w:rPr>
              <w:t xml:space="preserve">okyklinio ugdymo pedagogės: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>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EA7C62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2. 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Ugdytojai, vaikai, tėvai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Grupėje dirba: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Lina Stanaitienė,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Ervina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 w:rsidRPr="005D1B78">
              <w:rPr>
                <w:lang w:val="lt-LT"/>
              </w:rPr>
              <w:t xml:space="preserve"> – priešmokyklinio ugdymo pedagogės;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Aldona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  <w:r w:rsidRPr="005D1B78">
              <w:rPr>
                <w:lang w:val="lt-LT"/>
              </w:rPr>
              <w:t xml:space="preserve"> –</w:t>
            </w:r>
            <w:r>
              <w:rPr>
                <w:lang w:val="lt-LT"/>
              </w:rPr>
              <w:t xml:space="preserve"> </w:t>
            </w:r>
            <w:r w:rsidRPr="005D1B78">
              <w:rPr>
                <w:lang w:val="lt-LT"/>
              </w:rPr>
              <w:t>auklėtojos padėjėja.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Grupėje yra 23 ugdytiniai: 10 mergaičių ir 13 berniukų. 17</w:t>
            </w:r>
            <w:r w:rsidRPr="005D1B78">
              <w:rPr>
                <w:lang w:val="lt-LT"/>
              </w:rPr>
              <w:t xml:space="preserve"> ugdytini</w:t>
            </w:r>
            <w:r>
              <w:rPr>
                <w:lang w:val="lt-LT"/>
              </w:rPr>
              <w:t>ų yra priešmokyklinio amžiaus, 6</w:t>
            </w:r>
            <w:r w:rsidRPr="005D1B78">
              <w:rPr>
                <w:lang w:val="lt-LT"/>
              </w:rPr>
              <w:t xml:space="preserve"> – ikimokyklinio amžiaus ugdytiniai.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Grupės tėvų aktyvas: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Eglė </w:t>
            </w:r>
            <w:proofErr w:type="spellStart"/>
            <w:r>
              <w:rPr>
                <w:lang w:val="lt-LT"/>
              </w:rPr>
              <w:t>Jakulienė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Tamašienė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Vilma Paulionienė,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Indrė </w:t>
            </w:r>
            <w:proofErr w:type="spellStart"/>
            <w:r>
              <w:rPr>
                <w:lang w:val="lt-LT"/>
              </w:rPr>
              <w:t>Žvaliauskaitė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Pedagogės: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EA7C62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3.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Prioritetiniai  metų tikslai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rPr>
                <w:color w:val="000000"/>
                <w:lang w:val="lt-LT"/>
              </w:rPr>
            </w:pPr>
            <w:r w:rsidRPr="0008333D">
              <w:rPr>
                <w:b/>
                <w:color w:val="000000"/>
                <w:lang w:val="lt-LT"/>
              </w:rPr>
              <w:t xml:space="preserve">Prioritetinė kompetencija – sveikatos </w:t>
            </w:r>
            <w:r>
              <w:rPr>
                <w:b/>
                <w:color w:val="000000"/>
                <w:lang w:val="lt-LT"/>
              </w:rPr>
              <w:t xml:space="preserve">stiprinimo ir </w:t>
            </w:r>
            <w:r w:rsidRPr="0008333D">
              <w:rPr>
                <w:b/>
                <w:color w:val="000000"/>
                <w:lang w:val="lt-LT"/>
              </w:rPr>
              <w:t>saugojimo.</w:t>
            </w:r>
            <w:r>
              <w:rPr>
                <w:b/>
                <w:color w:val="000000"/>
                <w:lang w:val="lt-LT"/>
              </w:rPr>
              <w:t xml:space="preserve"> Užtikrinti sistemingą ugdymo/si aplinkų pritaikymą sergantiems  astma ir alergija.</w:t>
            </w:r>
          </w:p>
          <w:p w:rsidR="00273E3B" w:rsidRDefault="00FE6DB8" w:rsidP="00551A7D">
            <w:pPr>
              <w:rPr>
                <w:color w:val="000000"/>
                <w:lang w:val="lt-LT"/>
              </w:rPr>
            </w:pPr>
            <w:r w:rsidRPr="00492108">
              <w:rPr>
                <w:color w:val="000000"/>
                <w:lang w:val="lt-LT"/>
              </w:rPr>
              <w:t>Parengti</w:t>
            </w:r>
            <w:r>
              <w:rPr>
                <w:color w:val="000000"/>
                <w:lang w:val="lt-LT"/>
              </w:rPr>
              <w:t xml:space="preserve"> priešmokyklinio amžiaus ugdytinius sėkmingam mokymuisi mokykloje. </w:t>
            </w:r>
          </w:p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Tobulinti ugdytinių socialinę kompetenciją.</w:t>
            </w:r>
          </w:p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Gabių vaikų poreikių tenkinimas.</w:t>
            </w:r>
          </w:p>
          <w:p w:rsidR="00FE6DB8" w:rsidRPr="0008333D" w:rsidRDefault="00FE6DB8" w:rsidP="00551A7D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Pedagogės: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Auklėtojos padėjėja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</w:p>
        </w:tc>
      </w:tr>
      <w:tr w:rsidR="00FE6DB8" w:rsidRPr="00A64855" w:rsidTr="00551A7D">
        <w:trPr>
          <w:trHeight w:val="237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4. 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Projektinė veikla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b/>
                <w:i/>
                <w:lang w:val="lt-LT"/>
              </w:rPr>
            </w:pPr>
            <w:r w:rsidRPr="005D1B78">
              <w:rPr>
                <w:b/>
                <w:i/>
                <w:lang w:val="lt-LT"/>
              </w:rPr>
              <w:t xml:space="preserve">Projektai </w:t>
            </w:r>
            <w:r w:rsidR="00273E3B">
              <w:rPr>
                <w:b/>
                <w:i/>
                <w:lang w:val="lt-LT"/>
              </w:rPr>
              <w:t>mieste, respublikoje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jc w:val="center"/>
              <w:rPr>
                <w:lang w:val="lt-LT"/>
              </w:rPr>
            </w:pPr>
            <w:r w:rsidRPr="005D1B78">
              <w:rPr>
                <w:lang w:val="lt-LT"/>
              </w:rPr>
              <w:t>Data</w:t>
            </w:r>
          </w:p>
        </w:tc>
        <w:tc>
          <w:tcPr>
            <w:tcW w:w="25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FE6DB8" w:rsidRPr="005D1B78" w:rsidTr="00551A7D">
        <w:trPr>
          <w:trHeight w:val="858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FE6DB8" w:rsidP="00551A7D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 xml:space="preserve">Respublikinis projektas „Sveikatos </w:t>
            </w:r>
            <w:proofErr w:type="spellStart"/>
            <w:r>
              <w:rPr>
                <w:b/>
                <w:i/>
                <w:lang w:val="lt-LT"/>
              </w:rPr>
              <w:t>želmenėliai</w:t>
            </w:r>
            <w:proofErr w:type="spellEnd"/>
            <w:r>
              <w:rPr>
                <w:b/>
                <w:i/>
                <w:lang w:val="lt-LT"/>
              </w:rPr>
              <w:t>“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2006/2014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R. R. </w:t>
            </w:r>
            <w:proofErr w:type="spellStart"/>
            <w:r>
              <w:rPr>
                <w:lang w:val="lt-LT"/>
              </w:rPr>
              <w:t>Rumšienė</w:t>
            </w:r>
            <w:proofErr w:type="spellEnd"/>
            <w:r>
              <w:rPr>
                <w:lang w:val="lt-LT"/>
              </w:rPr>
              <w:t>,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A. </w:t>
            </w:r>
            <w:proofErr w:type="spellStart"/>
            <w:r>
              <w:rPr>
                <w:lang w:val="lt-LT"/>
              </w:rPr>
              <w:t>Saulevičienė</w:t>
            </w:r>
            <w:proofErr w:type="spellEnd"/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ugdytojų komanda</w:t>
            </w:r>
          </w:p>
        </w:tc>
      </w:tr>
      <w:tr w:rsidR="00FE6DB8" w:rsidRPr="00273E3B" w:rsidTr="00273E3B">
        <w:trPr>
          <w:trHeight w:val="771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273E3B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Respublikinis projektas</w:t>
            </w:r>
            <w:r w:rsidR="00FE6DB8">
              <w:rPr>
                <w:lang w:val="lt-LT"/>
              </w:rPr>
              <w:t xml:space="preserve"> „Ypatingi vaikai 2014“</w:t>
            </w:r>
          </w:p>
          <w:p w:rsidR="00273E3B" w:rsidRPr="00EE5EB5" w:rsidRDefault="00273E3B" w:rsidP="00551A7D">
            <w:pPr>
              <w:jc w:val="both"/>
              <w:rPr>
                <w:lang w:val="lt-LT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2014-09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273E3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273E3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B. R. </w:t>
            </w:r>
            <w:proofErr w:type="spellStart"/>
            <w:r>
              <w:rPr>
                <w:lang w:val="lt-LT"/>
              </w:rPr>
              <w:t>Podelskienė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197DAF" w:rsidRDefault="00FE6DB8" w:rsidP="00551A7D">
            <w:pPr>
              <w:rPr>
                <w:lang w:val="lt-LT"/>
              </w:rPr>
            </w:pPr>
          </w:p>
        </w:tc>
      </w:tr>
      <w:tr w:rsidR="00273E3B" w:rsidRPr="00273E3B" w:rsidTr="00551A7D">
        <w:trPr>
          <w:trHeight w:val="870"/>
        </w:trPr>
        <w:tc>
          <w:tcPr>
            <w:tcW w:w="647" w:type="dxa"/>
            <w:vMerge/>
            <w:shd w:val="clear" w:color="auto" w:fill="auto"/>
          </w:tcPr>
          <w:p w:rsidR="00273E3B" w:rsidRPr="005D1B78" w:rsidRDefault="00273E3B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273E3B" w:rsidRPr="005D1B78" w:rsidRDefault="00273E3B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273E3B" w:rsidRDefault="00273E3B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Ikimokyklinių įstaigų projektas </w:t>
            </w:r>
          </w:p>
          <w:p w:rsidR="00273E3B" w:rsidRDefault="00273E3B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„Mažais žingsneliais didžiojo futbolo link“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73E3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20014-09-17/2014-12-13</w:t>
            </w:r>
          </w:p>
        </w:tc>
        <w:tc>
          <w:tcPr>
            <w:tcW w:w="2547" w:type="dxa"/>
            <w:shd w:val="clear" w:color="auto" w:fill="auto"/>
          </w:tcPr>
          <w:p w:rsidR="00273E3B" w:rsidRDefault="00273E3B" w:rsidP="00273E3B">
            <w:pPr>
              <w:rPr>
                <w:lang w:val="lt-LT"/>
              </w:rPr>
            </w:pPr>
            <w:r>
              <w:rPr>
                <w:lang w:val="lt-LT"/>
              </w:rPr>
              <w:t>A.Vizbarienė</w:t>
            </w:r>
          </w:p>
          <w:p w:rsidR="00273E3B" w:rsidRDefault="00273E3B" w:rsidP="00273E3B">
            <w:pPr>
              <w:rPr>
                <w:lang w:val="lt-LT"/>
              </w:rPr>
            </w:pPr>
            <w:r>
              <w:rPr>
                <w:lang w:val="lt-LT"/>
              </w:rPr>
              <w:t>L.Stanaitienė</w:t>
            </w:r>
          </w:p>
          <w:p w:rsidR="00273E3B" w:rsidRPr="00273E3B" w:rsidRDefault="00273E3B" w:rsidP="00273E3B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273E3B" w:rsidRPr="00273E3B" w:rsidRDefault="00273E3B" w:rsidP="00273E3B">
            <w:pPr>
              <w:ind w:left="360"/>
              <w:rPr>
                <w:lang w:val="lt-LT"/>
              </w:rPr>
            </w:pPr>
          </w:p>
        </w:tc>
      </w:tr>
      <w:tr w:rsidR="00FE6DB8" w:rsidRPr="001241A4" w:rsidTr="00551A7D">
        <w:trPr>
          <w:trHeight w:val="145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Respublikinis projektas „Smalsučių laboratorija“ 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2015-02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Stanaitienė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R. Rimkevičienė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Skiečiuvienė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R. B. </w:t>
            </w:r>
            <w:proofErr w:type="spellStart"/>
            <w:r>
              <w:rPr>
                <w:lang w:val="lt-LT"/>
              </w:rPr>
              <w:t>Podelskienė</w:t>
            </w:r>
            <w:proofErr w:type="spellEnd"/>
          </w:p>
        </w:tc>
      </w:tr>
      <w:tr w:rsidR="00FE6DB8" w:rsidRPr="001241A4" w:rsidTr="00551A7D">
        <w:trPr>
          <w:trHeight w:val="696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Dalyvauti respublikiniame projekte „Savaitė be patyčių“.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2015-03</w:t>
            </w:r>
          </w:p>
        </w:tc>
        <w:tc>
          <w:tcPr>
            <w:tcW w:w="2547" w:type="dxa"/>
            <w:shd w:val="clear" w:color="auto" w:fill="auto"/>
          </w:tcPr>
          <w:p w:rsidR="00FE6DB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Ugdytojų komanda</w:t>
            </w:r>
          </w:p>
        </w:tc>
      </w:tr>
      <w:tr w:rsidR="00FE6DB8" w:rsidRPr="001241A4" w:rsidTr="00551A7D">
        <w:trPr>
          <w:trHeight w:val="660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FE6DB8" w:rsidP="00551A7D">
            <w:pPr>
              <w:jc w:val="both"/>
              <w:rPr>
                <w:b/>
                <w:i/>
                <w:lang w:val="lt-LT"/>
              </w:rPr>
            </w:pPr>
          </w:p>
          <w:p w:rsidR="00FE6DB8" w:rsidRDefault="00FE6DB8" w:rsidP="00551A7D">
            <w:pPr>
              <w:jc w:val="both"/>
              <w:rPr>
                <w:b/>
                <w:i/>
                <w:lang w:val="lt-LT"/>
              </w:rPr>
            </w:pPr>
            <w:r w:rsidRPr="005D1B78">
              <w:rPr>
                <w:b/>
                <w:i/>
                <w:lang w:val="lt-LT"/>
              </w:rPr>
              <w:t>Projektai įstaigoje: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5D1B78" w:rsidTr="00551A7D">
        <w:trPr>
          <w:trHeight w:val="413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Sveikuoliukų</w:t>
            </w:r>
            <w:proofErr w:type="spellEnd"/>
            <w:r>
              <w:rPr>
                <w:lang w:val="lt-LT"/>
              </w:rPr>
              <w:t xml:space="preserve"> ruduo“</w:t>
            </w:r>
            <w:r w:rsidRPr="005D1B78">
              <w:rPr>
                <w:lang w:val="lt-LT"/>
              </w:rPr>
              <w:t xml:space="preserve"> 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2014-09</w:t>
            </w:r>
            <w:r w:rsidR="00273E3B">
              <w:rPr>
                <w:lang w:val="lt-LT"/>
              </w:rPr>
              <w:t>-22/09-26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4D6A0B">
              <w:rPr>
                <w:lang w:val="lt-LT"/>
              </w:rPr>
              <w:t>I.</w:t>
            </w:r>
            <w:r>
              <w:rPr>
                <w:lang w:val="lt-LT"/>
              </w:rPr>
              <w:t xml:space="preserve"> </w:t>
            </w:r>
            <w:proofErr w:type="spellStart"/>
            <w:r w:rsidRPr="004D6A0B">
              <w:rPr>
                <w:lang w:val="lt-LT"/>
              </w:rPr>
              <w:t>Žal</w:t>
            </w:r>
            <w:r>
              <w:rPr>
                <w:lang w:val="lt-LT"/>
              </w:rPr>
              <w:t>nerauskienė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Pr="004D6A0B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Z. </w:t>
            </w:r>
            <w:proofErr w:type="spellStart"/>
            <w:r>
              <w:rPr>
                <w:lang w:val="lt-LT"/>
              </w:rPr>
              <w:t>Sargūnienė</w:t>
            </w:r>
            <w:proofErr w:type="spellEnd"/>
          </w:p>
        </w:tc>
      </w:tr>
      <w:tr w:rsidR="00FE6DB8" w:rsidRPr="00FE6DB8" w:rsidTr="00551A7D">
        <w:trPr>
          <w:trHeight w:val="542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D6A0B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„Žibintų šventė“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</w:t>
            </w:r>
            <w:r w:rsidR="00273E3B">
              <w:rPr>
                <w:lang w:val="lt-LT"/>
              </w:rPr>
              <w:t>-11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V. M. </w:t>
            </w:r>
            <w:proofErr w:type="spellStart"/>
            <w:r>
              <w:rPr>
                <w:lang w:val="lt-LT"/>
              </w:rPr>
              <w:t>Auglienė</w:t>
            </w:r>
            <w:proofErr w:type="spellEnd"/>
          </w:p>
          <w:p w:rsidR="00FE6DB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B. R. </w:t>
            </w:r>
            <w:proofErr w:type="spellStart"/>
            <w:r>
              <w:rPr>
                <w:lang w:val="lt-LT"/>
              </w:rPr>
              <w:t>Podelskienė</w:t>
            </w:r>
            <w:proofErr w:type="spellEnd"/>
          </w:p>
          <w:p w:rsidR="00273E3B" w:rsidRPr="004740C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  <w:tr w:rsidR="00FE6DB8" w:rsidRPr="00273E3B" w:rsidTr="00551A7D">
        <w:trPr>
          <w:trHeight w:val="626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Advento dienelės.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</w:t>
            </w:r>
            <w:r w:rsidR="00273E3B">
              <w:rPr>
                <w:lang w:val="lt-LT"/>
              </w:rPr>
              <w:t>-11/12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Savickienė </w:t>
            </w:r>
          </w:p>
        </w:tc>
      </w:tr>
      <w:tr w:rsidR="00FE6DB8" w:rsidRPr="00273E3B" w:rsidTr="00551A7D">
        <w:trPr>
          <w:trHeight w:val="538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„Pasipuoškime grupes- pasitinkant Kalėdas“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2014-12</w:t>
            </w:r>
          </w:p>
        </w:tc>
        <w:tc>
          <w:tcPr>
            <w:tcW w:w="2547" w:type="dxa"/>
            <w:shd w:val="clear" w:color="auto" w:fill="auto"/>
          </w:tcPr>
          <w:p w:rsidR="00FE6DB8" w:rsidRPr="004740CB" w:rsidRDefault="00FE6DB8" w:rsidP="00551A7D">
            <w:pPr>
              <w:rPr>
                <w:lang w:val="lt-LT"/>
              </w:rPr>
            </w:pPr>
            <w:r w:rsidRPr="004740CB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4740CB">
              <w:rPr>
                <w:lang w:val="lt-LT"/>
              </w:rPr>
              <w:t>Savickienė</w:t>
            </w:r>
          </w:p>
          <w:p w:rsidR="00FE6DB8" w:rsidRPr="004740CB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Gr. auklėtojos </w:t>
            </w:r>
          </w:p>
        </w:tc>
      </w:tr>
      <w:tr w:rsidR="00FE6DB8" w:rsidRPr="00273E3B" w:rsidTr="00551A7D">
        <w:trPr>
          <w:trHeight w:val="501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„Kalėdinės eglutės“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273E3B" w:rsidP="00551A7D">
            <w:pPr>
              <w:rPr>
                <w:lang w:val="lt-LT"/>
              </w:rPr>
            </w:pPr>
            <w:r>
              <w:rPr>
                <w:lang w:val="lt-LT"/>
              </w:rPr>
              <w:t>2014-12 mėn.</w:t>
            </w:r>
          </w:p>
        </w:tc>
        <w:tc>
          <w:tcPr>
            <w:tcW w:w="2547" w:type="dxa"/>
            <w:shd w:val="clear" w:color="auto" w:fill="auto"/>
          </w:tcPr>
          <w:p w:rsidR="00185AAB" w:rsidRPr="004740CB" w:rsidRDefault="00FE6DB8" w:rsidP="00185AAB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 </w:t>
            </w:r>
            <w:r w:rsidR="00185AAB" w:rsidRPr="004740CB">
              <w:rPr>
                <w:lang w:val="lt-LT"/>
              </w:rPr>
              <w:t>A.</w:t>
            </w:r>
            <w:r w:rsidR="00185AAB">
              <w:rPr>
                <w:lang w:val="lt-LT"/>
              </w:rPr>
              <w:t xml:space="preserve"> </w:t>
            </w:r>
            <w:r w:rsidR="00185AAB" w:rsidRPr="004740CB">
              <w:rPr>
                <w:lang w:val="lt-LT"/>
              </w:rPr>
              <w:t>Savickienė</w:t>
            </w:r>
          </w:p>
          <w:p w:rsidR="00273E3B" w:rsidRPr="005D1B78" w:rsidRDefault="00185AAB" w:rsidP="00185AAB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52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„Lietuvos spalvos“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="00185AAB">
              <w:rPr>
                <w:lang w:val="lt-LT"/>
              </w:rPr>
              <w:t>-02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4740CB">
              <w:rPr>
                <w:lang w:val="lt-LT"/>
              </w:rPr>
              <w:t>A.</w:t>
            </w:r>
            <w:r>
              <w:rPr>
                <w:lang w:val="lt-LT"/>
              </w:rPr>
              <w:t xml:space="preserve"> S</w:t>
            </w:r>
            <w:r w:rsidRPr="004740CB">
              <w:rPr>
                <w:lang w:val="lt-LT"/>
              </w:rPr>
              <w:t>avickienė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L.Skiečiuvienė</w:t>
            </w:r>
          </w:p>
          <w:p w:rsidR="00FE6DB8" w:rsidRPr="004740CB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R. Rimkevičienė</w:t>
            </w:r>
          </w:p>
        </w:tc>
      </w:tr>
      <w:tr w:rsidR="00FE6DB8" w:rsidRPr="00185AAB" w:rsidTr="00551A7D">
        <w:trPr>
          <w:trHeight w:val="290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5D1B78" w:rsidRDefault="00185AAB" w:rsidP="00551A7D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Kaziuko</w:t>
            </w:r>
            <w:proofErr w:type="spellEnd"/>
            <w:r>
              <w:rPr>
                <w:lang w:val="lt-LT"/>
              </w:rPr>
              <w:t xml:space="preserve"> mugė“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="00185AAB">
              <w:rPr>
                <w:lang w:val="lt-LT"/>
              </w:rPr>
              <w:t>- 03 mėn.</w:t>
            </w:r>
          </w:p>
        </w:tc>
        <w:tc>
          <w:tcPr>
            <w:tcW w:w="2547" w:type="dxa"/>
            <w:shd w:val="clear" w:color="auto" w:fill="auto"/>
          </w:tcPr>
          <w:p w:rsidR="00185AAB" w:rsidRPr="004740CB" w:rsidRDefault="00185AAB" w:rsidP="00185AAB">
            <w:pPr>
              <w:rPr>
                <w:lang w:val="lt-LT"/>
              </w:rPr>
            </w:pPr>
            <w:r w:rsidRPr="004740CB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4740CB">
              <w:rPr>
                <w:lang w:val="lt-LT"/>
              </w:rPr>
              <w:t>Savickienė</w:t>
            </w:r>
          </w:p>
          <w:p w:rsidR="00FE6DB8" w:rsidRPr="00185AAB" w:rsidRDefault="00185AAB" w:rsidP="00185AAB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</w:tc>
      </w:tr>
      <w:tr w:rsidR="00FE6DB8" w:rsidRPr="00185AAB" w:rsidTr="00551A7D">
        <w:trPr>
          <w:trHeight w:val="42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185AAB" w:rsidP="00551A7D">
            <w:pPr>
              <w:rPr>
                <w:lang w:val="lt-LT"/>
              </w:rPr>
            </w:pPr>
            <w:r>
              <w:rPr>
                <w:lang w:val="lt-LT"/>
              </w:rPr>
              <w:t>„Velykos“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185AAB" w:rsidP="00551A7D">
            <w:pPr>
              <w:rPr>
                <w:lang w:val="lt-LT"/>
              </w:rPr>
            </w:pPr>
            <w:r>
              <w:rPr>
                <w:lang w:val="lt-LT"/>
              </w:rPr>
              <w:t>2015- 04 mėn.</w:t>
            </w:r>
          </w:p>
        </w:tc>
        <w:tc>
          <w:tcPr>
            <w:tcW w:w="2547" w:type="dxa"/>
            <w:shd w:val="clear" w:color="auto" w:fill="auto"/>
          </w:tcPr>
          <w:p w:rsidR="00185AAB" w:rsidRDefault="00185AAB" w:rsidP="00185AAB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185AAB">
              <w:rPr>
                <w:lang w:val="lt-LT"/>
              </w:rPr>
              <w:t>Savickienė</w:t>
            </w:r>
          </w:p>
          <w:p w:rsidR="00185AAB" w:rsidRPr="00185AAB" w:rsidRDefault="00185AAB" w:rsidP="00185AA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E.Griciūnaitė</w:t>
            </w:r>
            <w:proofErr w:type="spellEnd"/>
          </w:p>
          <w:p w:rsidR="00FE6DB8" w:rsidRPr="004740CB" w:rsidRDefault="00185AAB" w:rsidP="00185AAB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</w:tc>
      </w:tr>
      <w:tr w:rsidR="00FE6DB8" w:rsidRPr="00FE6DB8" w:rsidTr="00551A7D">
        <w:trPr>
          <w:trHeight w:val="559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Pr="004740CB" w:rsidRDefault="00185AAB" w:rsidP="00551A7D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FE6DB8">
              <w:rPr>
                <w:lang w:val="lt-LT"/>
              </w:rPr>
              <w:t>Madų savaitė“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Ž. R. </w:t>
            </w:r>
            <w:proofErr w:type="spellStart"/>
            <w:r>
              <w:rPr>
                <w:lang w:val="lt-LT"/>
              </w:rPr>
              <w:t>Šlikienė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S. Juškevičienė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  <w:r w:rsidRPr="005D1B78">
              <w:rPr>
                <w:lang w:val="lt-LT"/>
              </w:rPr>
              <w:t xml:space="preserve"> </w:t>
            </w:r>
          </w:p>
        </w:tc>
      </w:tr>
      <w:tr w:rsidR="00FE6DB8" w:rsidRPr="00FE6DB8" w:rsidTr="00551A7D">
        <w:trPr>
          <w:trHeight w:val="1119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FE6DB8" w:rsidRDefault="00FE6DB8" w:rsidP="00551A7D">
            <w:pPr>
              <w:jc w:val="right"/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„Vasaros pramogos“</w:t>
            </w:r>
          </w:p>
          <w:p w:rsidR="00FE6DB8" w:rsidRPr="002627B2" w:rsidRDefault="00FE6DB8" w:rsidP="00551A7D">
            <w:pPr>
              <w:rPr>
                <w:lang w:val="lt-LT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0F43B9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0F43B9">
              <w:rPr>
                <w:lang w:val="lt-LT"/>
              </w:rPr>
              <w:t>Vizbarienė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Savickienė</w:t>
            </w:r>
          </w:p>
          <w:p w:rsidR="00FE6DB8" w:rsidRPr="000F43B9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</w:tc>
      </w:tr>
      <w:tr w:rsidR="00FE6DB8" w:rsidRPr="00FE6DB8" w:rsidTr="00551A7D">
        <w:trPr>
          <w:trHeight w:val="898"/>
        </w:trPr>
        <w:tc>
          <w:tcPr>
            <w:tcW w:w="6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5.</w:t>
            </w: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2627B2" w:rsidRDefault="00FE6DB8" w:rsidP="00551A7D">
            <w:pPr>
              <w:rPr>
                <w:lang w:val="lt-LT"/>
              </w:rPr>
            </w:pPr>
          </w:p>
          <w:p w:rsidR="00FE6DB8" w:rsidRPr="002627B2" w:rsidRDefault="00FE6DB8" w:rsidP="00551A7D">
            <w:pPr>
              <w:rPr>
                <w:lang w:val="lt-LT"/>
              </w:rPr>
            </w:pPr>
          </w:p>
          <w:p w:rsidR="00FE6DB8" w:rsidRPr="000F43B9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lastRenderedPageBreak/>
              <w:t>Tradiciniai įstaigos</w:t>
            </w:r>
            <w:r>
              <w:rPr>
                <w:lang w:val="lt-LT"/>
              </w:rPr>
              <w:t xml:space="preserve"> </w:t>
            </w:r>
            <w:r w:rsidRPr="005D1B78">
              <w:rPr>
                <w:lang w:val="lt-LT"/>
              </w:rPr>
              <w:t>renginiai</w:t>
            </w: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00253B" w:rsidRDefault="00FE6DB8" w:rsidP="00551A7D">
            <w:pPr>
              <w:rPr>
                <w:lang w:val="lt-LT"/>
              </w:rPr>
            </w:pPr>
          </w:p>
          <w:p w:rsidR="00FE6DB8" w:rsidRPr="002627B2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Pramoga įstaigos bendruomenei „Sveikuolių ruduo“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2014-09</w:t>
            </w:r>
            <w:r w:rsidR="00185AAB">
              <w:rPr>
                <w:lang w:val="lt-LT"/>
              </w:rPr>
              <w:t xml:space="preserve"> mėn.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R. R. </w:t>
            </w:r>
            <w:proofErr w:type="spellStart"/>
            <w:r>
              <w:rPr>
                <w:lang w:val="lt-LT"/>
              </w:rPr>
              <w:t>Rumšienė</w:t>
            </w:r>
            <w:proofErr w:type="spellEnd"/>
            <w:r>
              <w:rPr>
                <w:lang w:val="lt-LT"/>
              </w:rPr>
              <w:t>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ugdytojų komanda</w:t>
            </w:r>
          </w:p>
        </w:tc>
      </w:tr>
      <w:tr w:rsidR="00FE6DB8" w:rsidRPr="005D1B78" w:rsidTr="00551A7D">
        <w:trPr>
          <w:trHeight w:val="541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Renginys Kauno Ikimokyklinių įstaigų ugdytiniams „Sportuojanti mergaitė – būsima olimpietė“.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2014-12 mėn.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5D1B78" w:rsidTr="00551A7D">
        <w:trPr>
          <w:trHeight w:val="629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185AAB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Renginys </w:t>
            </w:r>
            <w:r w:rsidR="00FE6DB8">
              <w:rPr>
                <w:lang w:val="lt-LT"/>
              </w:rPr>
              <w:t xml:space="preserve"> įstaigos bendruomenei, skirta</w:t>
            </w:r>
            <w:r>
              <w:rPr>
                <w:lang w:val="lt-LT"/>
              </w:rPr>
              <w:t>s</w:t>
            </w:r>
            <w:r w:rsidR="00FE6DB8">
              <w:rPr>
                <w:lang w:val="lt-LT"/>
              </w:rPr>
              <w:t xml:space="preserve"> astmos </w:t>
            </w:r>
            <w:r w:rsidR="00FE6DB8">
              <w:rPr>
                <w:lang w:val="lt-LT"/>
              </w:rPr>
              <w:lastRenderedPageBreak/>
              <w:t>dienai paminėti.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2015-05 mėn.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5D1B78" w:rsidTr="00551A7D">
        <w:trPr>
          <w:trHeight w:val="347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Viktorina priešmokyklinio amžiaus ugdytiniams „Sveikatos šalyje“.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2015-06 mėn.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5D1B78" w:rsidTr="00551A7D">
        <w:trPr>
          <w:trHeight w:val="1114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474C86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Tradicinis grupės renginys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0F43B9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Pramoga „Nykštuk</w:t>
            </w:r>
            <w:r>
              <w:rPr>
                <w:lang w:val="lt-LT"/>
              </w:rPr>
              <w:t>ų televizija“</w:t>
            </w:r>
          </w:p>
        </w:tc>
        <w:tc>
          <w:tcPr>
            <w:tcW w:w="1392" w:type="dxa"/>
            <w:shd w:val="clear" w:color="auto" w:fill="auto"/>
          </w:tcPr>
          <w:p w:rsidR="00FE6DB8" w:rsidRPr="002627B2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2014-11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Savickienė</w:t>
            </w:r>
          </w:p>
          <w:p w:rsidR="00FE6DB8" w:rsidRPr="00B245EE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</w:p>
        </w:tc>
      </w:tr>
      <w:tr w:rsidR="00FE6DB8" w:rsidRPr="005D1B78" w:rsidTr="00551A7D">
        <w:trPr>
          <w:trHeight w:val="576"/>
        </w:trPr>
        <w:tc>
          <w:tcPr>
            <w:tcW w:w="6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shd w:val="clear" w:color="auto" w:fill="auto"/>
          </w:tcPr>
          <w:p w:rsidR="00FE6DB8" w:rsidRPr="002627B2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Kalendoriniai įstaigos renginiai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Rugsėjo 1-osios šventė „Mes kartu plaukiam mokslo ir žinių keliu“.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t>201</w:t>
            </w:r>
            <w:r>
              <w:rPr>
                <w:lang w:val="lt-LT"/>
              </w:rPr>
              <w:t>4</w:t>
            </w:r>
            <w:r>
              <w:t>-09-0</w:t>
            </w:r>
            <w:r>
              <w:rPr>
                <w:lang w:val="lt-LT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FE6DB8" w:rsidRPr="002627B2" w:rsidRDefault="00FE6DB8" w:rsidP="00551A7D">
            <w:pPr>
              <w:rPr>
                <w:lang w:val="lt-LT"/>
              </w:rPr>
            </w:pPr>
            <w:r w:rsidRPr="002627B2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2627B2">
              <w:rPr>
                <w:lang w:val="lt-LT"/>
              </w:rPr>
              <w:t>Vizbarienė</w:t>
            </w:r>
          </w:p>
          <w:p w:rsidR="00FE6DB8" w:rsidRPr="002627B2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Savickienė</w:t>
            </w:r>
          </w:p>
        </w:tc>
      </w:tr>
      <w:tr w:rsidR="00FE6DB8" w:rsidRPr="005D1B78" w:rsidTr="00551A7D">
        <w:trPr>
          <w:trHeight w:val="645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76383B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„Kalėdinės estafetės“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201</w:t>
            </w:r>
            <w:r>
              <w:rPr>
                <w:lang w:val="lt-LT"/>
              </w:rPr>
              <w:t>4-12</w:t>
            </w:r>
            <w:r w:rsidR="00185AAB">
              <w:rPr>
                <w:lang w:val="lt-LT"/>
              </w:rPr>
              <w:t xml:space="preserve">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</w:p>
        </w:tc>
      </w:tr>
      <w:tr w:rsidR="00FE6DB8" w:rsidRPr="00FE6DB8" w:rsidTr="00551A7D">
        <w:trPr>
          <w:trHeight w:val="705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76383B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Pramoga „Trys karaliai“</w:t>
            </w:r>
          </w:p>
          <w:p w:rsidR="00FE6DB8" w:rsidRPr="00474C86" w:rsidRDefault="00FE6DB8" w:rsidP="00551A7D">
            <w:pPr>
              <w:rPr>
                <w:lang w:val="lt-LT"/>
              </w:rPr>
            </w:pP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2015-01</w:t>
            </w:r>
            <w:r w:rsidR="00185AAB">
              <w:rPr>
                <w:lang w:val="lt-LT"/>
              </w:rPr>
              <w:t xml:space="preserve"> mėn.</w:t>
            </w:r>
          </w:p>
        </w:tc>
        <w:tc>
          <w:tcPr>
            <w:tcW w:w="2547" w:type="dxa"/>
            <w:shd w:val="clear" w:color="auto" w:fill="auto"/>
          </w:tcPr>
          <w:p w:rsidR="00FE6DB8" w:rsidRPr="004D6E05" w:rsidRDefault="00FE6DB8" w:rsidP="00551A7D">
            <w:pPr>
              <w:rPr>
                <w:lang w:val="lt-LT"/>
              </w:rPr>
            </w:pPr>
            <w:r w:rsidRPr="004D6E05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4D6E05">
              <w:rPr>
                <w:lang w:val="lt-LT"/>
              </w:rPr>
              <w:t>Savickienė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S. Juškevičienė</w:t>
            </w:r>
          </w:p>
          <w:p w:rsidR="00FE6DB8" w:rsidRPr="004D6E05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B. R. </w:t>
            </w:r>
            <w:proofErr w:type="spellStart"/>
            <w:r>
              <w:rPr>
                <w:lang w:val="lt-LT"/>
              </w:rPr>
              <w:t>Podelskienė</w:t>
            </w:r>
            <w:proofErr w:type="spellEnd"/>
          </w:p>
        </w:tc>
      </w:tr>
      <w:tr w:rsidR="00FE6DB8" w:rsidRPr="00FE6DB8" w:rsidTr="00551A7D"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76383B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Užgavėnės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="00185AAB">
              <w:rPr>
                <w:lang w:val="lt-LT"/>
              </w:rPr>
              <w:t>-02 mėn.</w:t>
            </w:r>
          </w:p>
        </w:tc>
        <w:tc>
          <w:tcPr>
            <w:tcW w:w="2547" w:type="dxa"/>
            <w:shd w:val="clear" w:color="auto" w:fill="auto"/>
          </w:tcPr>
          <w:p w:rsidR="00FE6DB8" w:rsidRPr="004D6E05" w:rsidRDefault="00FE6DB8" w:rsidP="00551A7D">
            <w:pPr>
              <w:rPr>
                <w:lang w:val="lt-LT"/>
              </w:rPr>
            </w:pPr>
            <w:r w:rsidRPr="004D6E05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4D6E05">
              <w:rPr>
                <w:lang w:val="lt-LT"/>
              </w:rPr>
              <w:t>Savickienė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Ž. R. </w:t>
            </w:r>
            <w:proofErr w:type="spellStart"/>
            <w:r>
              <w:rPr>
                <w:lang w:val="lt-LT"/>
              </w:rPr>
              <w:t>Šlikienė</w:t>
            </w:r>
            <w:proofErr w:type="spellEnd"/>
          </w:p>
          <w:p w:rsidR="00FE6DB8" w:rsidRPr="004D6E05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S. Juškevičienė</w:t>
            </w:r>
          </w:p>
        </w:tc>
      </w:tr>
      <w:tr w:rsidR="00FE6DB8" w:rsidRPr="00FE6DB8" w:rsidTr="00551A7D">
        <w:trPr>
          <w:trHeight w:val="42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76383B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Išleistuvių šventė „Į mokyklą iškeliaujam“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2015-05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R </w:t>
            </w:r>
            <w:proofErr w:type="spellStart"/>
            <w:r>
              <w:rPr>
                <w:lang w:val="lt-LT"/>
              </w:rPr>
              <w:t>R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Rumšienė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A. </w:t>
            </w:r>
            <w:proofErr w:type="spellStart"/>
            <w:r>
              <w:rPr>
                <w:lang w:val="lt-LT"/>
              </w:rPr>
              <w:t>Saulevičienė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Savickienė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Priešmok</w:t>
            </w:r>
            <w:proofErr w:type="spellEnd"/>
            <w:r>
              <w:rPr>
                <w:lang w:val="lt-LT"/>
              </w:rPr>
              <w:t>. gr. auklėtojos</w:t>
            </w:r>
          </w:p>
        </w:tc>
      </w:tr>
      <w:tr w:rsidR="00FE6DB8" w:rsidRPr="00CE6270" w:rsidTr="00551A7D">
        <w:trPr>
          <w:trHeight w:val="626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5D1B78">
              <w:rPr>
                <w:lang w:val="lt-LT"/>
              </w:rPr>
              <w:t xml:space="preserve">. 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Ekskursijos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Edukacinė išvyka į Vaikų literatūros muziejų. Dalyvauti edukacinėje programoje „</w:t>
            </w:r>
            <w:proofErr w:type="spellStart"/>
            <w:r>
              <w:rPr>
                <w:lang w:val="lt-LT"/>
              </w:rPr>
              <w:t>Kodėlčiaus</w:t>
            </w:r>
            <w:proofErr w:type="spellEnd"/>
            <w:r>
              <w:rPr>
                <w:lang w:val="lt-LT"/>
              </w:rPr>
              <w:t xml:space="preserve"> akademija“.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2014-10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Pedagogės: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 L. </w:t>
            </w:r>
            <w:r w:rsidRPr="005D1B78">
              <w:rPr>
                <w:lang w:val="lt-LT"/>
              </w:rPr>
              <w:t>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  <w:r w:rsidRPr="005D1B78">
              <w:rPr>
                <w:lang w:val="lt-LT"/>
              </w:rPr>
              <w:t>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ugdytinių tėveliai</w:t>
            </w:r>
          </w:p>
        </w:tc>
      </w:tr>
      <w:tr w:rsidR="00FE6DB8" w:rsidRPr="004950B5" w:rsidTr="00551A7D">
        <w:trPr>
          <w:trHeight w:val="1647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 išvyka į    Kauno  A. </w:t>
            </w:r>
            <w:proofErr w:type="spellStart"/>
            <w:r>
              <w:rPr>
                <w:lang w:val="lt-LT"/>
              </w:rPr>
              <w:t>Žikevičiaus</w:t>
            </w:r>
            <w:proofErr w:type="spellEnd"/>
            <w:r>
              <w:rPr>
                <w:lang w:val="lt-LT"/>
              </w:rPr>
              <w:t xml:space="preserve"> saugaus eismo  mokyklą. Dalyvauti pamokoje- ekskursijoje saugumo tema.</w:t>
            </w:r>
          </w:p>
          <w:p w:rsidR="00FE6DB8" w:rsidRPr="00054566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054566" w:rsidRDefault="00FE6DB8" w:rsidP="00551A7D">
            <w:pPr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2014-11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Pedagogės: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 L. </w:t>
            </w:r>
            <w:r w:rsidRPr="005D1B78">
              <w:rPr>
                <w:lang w:val="lt-LT"/>
              </w:rPr>
              <w:t>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 w:rsidRPr="005D1B78"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  <w:r w:rsidRPr="005D1B78">
              <w:rPr>
                <w:lang w:val="lt-LT"/>
              </w:rPr>
              <w:t>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ugdytinių tėveliai</w:t>
            </w:r>
          </w:p>
        </w:tc>
      </w:tr>
      <w:tr w:rsidR="00FE6DB8" w:rsidRPr="004950B5" w:rsidTr="00551A7D">
        <w:trPr>
          <w:trHeight w:val="193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Edukacinė išvyka į  Lietuvos švietimo istorijos muziejų. Dalyvauti edukacinėje programoje „Legendos gamtoje“.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2014-12</w:t>
            </w:r>
          </w:p>
          <w:p w:rsidR="00FE6DB8" w:rsidRPr="000C0947" w:rsidRDefault="00FE6DB8" w:rsidP="00551A7D">
            <w:pPr>
              <w:rPr>
                <w:lang w:val="lt-LT"/>
              </w:rPr>
            </w:pPr>
          </w:p>
          <w:p w:rsidR="00FE6DB8" w:rsidRPr="000C0947" w:rsidRDefault="00FE6DB8" w:rsidP="00551A7D">
            <w:pPr>
              <w:rPr>
                <w:lang w:val="lt-LT"/>
              </w:rPr>
            </w:pPr>
          </w:p>
          <w:p w:rsidR="00FE6DB8" w:rsidRPr="000C0947" w:rsidRDefault="00FE6DB8" w:rsidP="00551A7D">
            <w:pPr>
              <w:rPr>
                <w:lang w:val="lt-LT"/>
              </w:rPr>
            </w:pPr>
          </w:p>
          <w:p w:rsidR="00FE6DB8" w:rsidRPr="000C0947" w:rsidRDefault="00FE6DB8" w:rsidP="00551A7D">
            <w:pPr>
              <w:rPr>
                <w:lang w:val="lt-LT"/>
              </w:rPr>
            </w:pPr>
          </w:p>
          <w:p w:rsidR="00FE6DB8" w:rsidRPr="000C0947" w:rsidRDefault="00FE6DB8" w:rsidP="00551A7D">
            <w:pPr>
              <w:rPr>
                <w:lang w:val="lt-LT"/>
              </w:rPr>
            </w:pPr>
          </w:p>
          <w:p w:rsidR="00FE6DB8" w:rsidRPr="000C0947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Pedagogės: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r w:rsidRPr="005D1B78">
              <w:rPr>
                <w:lang w:val="lt-LT"/>
              </w:rPr>
              <w:t>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 w:rsidRPr="005D1B78"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  <w:r w:rsidRPr="005D1B78">
              <w:rPr>
                <w:lang w:val="lt-LT"/>
              </w:rPr>
              <w:t>,</w:t>
            </w:r>
          </w:p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ugdytinių tėveliai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4950B5" w:rsidTr="00551A7D">
        <w:trPr>
          <w:trHeight w:val="2190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Edukacinė išvyka į Kauno apskrities viešąją biblioteką.</w:t>
            </w: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2015-03 mėn.</w:t>
            </w: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  <w:p w:rsidR="00FE6DB8" w:rsidRPr="002A02DC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Pedagogės: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r w:rsidRPr="005D1B78">
              <w:rPr>
                <w:lang w:val="lt-LT"/>
              </w:rPr>
              <w:t>Stanaitienė,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 w:rsidRPr="005D1B78"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auklėtojos padėjėja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5D1B78">
              <w:rPr>
                <w:lang w:val="lt-LT"/>
              </w:rPr>
              <w:t>Žalinkevičienė</w:t>
            </w:r>
            <w:proofErr w:type="spellEnd"/>
            <w:r w:rsidRPr="005D1B78">
              <w:rPr>
                <w:lang w:val="lt-LT"/>
              </w:rPr>
              <w:t>,</w:t>
            </w:r>
          </w:p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ugdytinių tėveliai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C14BA3" w:rsidTr="00551A7D">
        <w:trPr>
          <w:trHeight w:val="867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Ugdomųjų aplinkų kūrimas ir turtinimas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Papildyti  tėvams   stendą nauja informacija  </w:t>
            </w:r>
            <w:proofErr w:type="spellStart"/>
            <w:r>
              <w:rPr>
                <w:lang w:val="lt-LT"/>
              </w:rPr>
              <w:t>rūbinėlėje</w:t>
            </w:r>
            <w:proofErr w:type="spellEnd"/>
            <w:r>
              <w:rPr>
                <w:lang w:val="lt-LT"/>
              </w:rPr>
              <w:t>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2014-09 mėn.</w:t>
            </w:r>
          </w:p>
          <w:p w:rsidR="00FE6DB8" w:rsidRPr="0049210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Visus mokslo metus 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Pedagogės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A0575D" w:rsidTr="00551A7D">
        <w:trPr>
          <w:trHeight w:val="840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Papildyti  matematikos centrą „Gudragalvio“ priemonėmis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( mokinio krepšelio lėšos).</w:t>
            </w:r>
          </w:p>
        </w:tc>
        <w:tc>
          <w:tcPr>
            <w:tcW w:w="1392" w:type="dxa"/>
            <w:shd w:val="clear" w:color="auto" w:fill="auto"/>
          </w:tcPr>
          <w:p w:rsidR="00FE6DB8" w:rsidRPr="00492108" w:rsidRDefault="00FE6DB8" w:rsidP="00551A7D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 m.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L.</w:t>
            </w:r>
            <w:r w:rsidRPr="00492108">
              <w:rPr>
                <w:color w:val="000000"/>
                <w:lang w:val="lt-LT"/>
              </w:rPr>
              <w:t xml:space="preserve"> Stanaitienė </w:t>
            </w:r>
          </w:p>
          <w:p w:rsidR="00FE6DB8" w:rsidRPr="0049210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E. </w:t>
            </w:r>
            <w:proofErr w:type="spellStart"/>
            <w:r>
              <w:rPr>
                <w:color w:val="000000"/>
                <w:lang w:val="lt-LT"/>
              </w:rPr>
              <w:t>Griciūnaitė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</w:p>
        </w:tc>
      </w:tr>
      <w:tr w:rsidR="00FE6DB8" w:rsidRPr="000C0947" w:rsidTr="00551A7D">
        <w:trPr>
          <w:trHeight w:val="166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Įsigyti priemonių tenkinančių  gabių vaikų poreikius (įvairių stalo žaidimų, kryžiažodžių,  dėlionių, loginių žaidimų ir kt.). iš leidyklos „</w:t>
            </w:r>
            <w:proofErr w:type="spellStart"/>
            <w:r>
              <w:rPr>
                <w:lang w:val="lt-LT"/>
              </w:rPr>
              <w:t>Smaltija</w:t>
            </w:r>
            <w:proofErr w:type="spellEnd"/>
            <w:r>
              <w:rPr>
                <w:lang w:val="lt-LT"/>
              </w:rPr>
              <w:t>“ ( mokinio krepšelio lėšos)</w:t>
            </w: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2014/2015 </w:t>
            </w:r>
            <w:proofErr w:type="spellStart"/>
            <w:r>
              <w:rPr>
                <w:color w:val="000000"/>
                <w:lang w:val="lt-LT"/>
              </w:rPr>
              <w:t>m.m</w:t>
            </w:r>
            <w:proofErr w:type="spellEnd"/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L.</w:t>
            </w:r>
            <w:r w:rsidRPr="00492108">
              <w:rPr>
                <w:color w:val="000000"/>
                <w:lang w:val="lt-LT"/>
              </w:rPr>
              <w:t xml:space="preserve"> Stanaitienė </w:t>
            </w:r>
          </w:p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E. </w:t>
            </w:r>
            <w:proofErr w:type="spellStart"/>
            <w:r>
              <w:rPr>
                <w:color w:val="000000"/>
                <w:lang w:val="lt-LT"/>
              </w:rPr>
              <w:t>Griciūnaitė</w:t>
            </w:r>
            <w:proofErr w:type="spellEnd"/>
          </w:p>
        </w:tc>
      </w:tr>
      <w:tr w:rsidR="00FE6DB8" w:rsidRPr="0069609B" w:rsidTr="00551A7D">
        <w:trPr>
          <w:trHeight w:val="804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Papildyti grupės biblioteką naujomis grožinės literatūros knygomis, enciklopedijomis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( lėšos spaudiniams).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2014-09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L.</w:t>
            </w:r>
            <w:r w:rsidRPr="00492108">
              <w:rPr>
                <w:color w:val="000000"/>
                <w:lang w:val="lt-LT"/>
              </w:rPr>
              <w:t xml:space="preserve"> Stanaitienė </w:t>
            </w:r>
          </w:p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E. </w:t>
            </w:r>
            <w:proofErr w:type="spellStart"/>
            <w:r>
              <w:rPr>
                <w:color w:val="000000"/>
                <w:lang w:val="lt-LT"/>
              </w:rPr>
              <w:t>Griciūnaitė</w:t>
            </w:r>
            <w:proofErr w:type="spellEnd"/>
          </w:p>
        </w:tc>
      </w:tr>
      <w:tr w:rsidR="00FE6DB8" w:rsidRPr="000C0947" w:rsidTr="00551A7D">
        <w:trPr>
          <w:trHeight w:val="900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Pagaminti ugdomąją priemonę</w:t>
            </w:r>
            <w:r>
              <w:rPr>
                <w:lang w:val="lt-LT"/>
              </w:rPr>
              <w:t xml:space="preserve"> laiptinėje „Suskaičiuokit žvėrelius“.</w:t>
            </w:r>
          </w:p>
        </w:tc>
        <w:tc>
          <w:tcPr>
            <w:tcW w:w="1392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2014-09 </w:t>
            </w:r>
            <w:r w:rsidRPr="005D1B78">
              <w:rPr>
                <w:lang w:val="lt-LT"/>
              </w:rPr>
              <w:t>mėn.</w:t>
            </w:r>
          </w:p>
        </w:tc>
        <w:tc>
          <w:tcPr>
            <w:tcW w:w="25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5D1B78" w:rsidRDefault="00FE6DB8" w:rsidP="00551A7D">
            <w:pPr>
              <w:rPr>
                <w:i/>
                <w:color w:val="FF0000"/>
                <w:lang w:val="lt-LT"/>
              </w:rPr>
            </w:pPr>
          </w:p>
        </w:tc>
      </w:tr>
      <w:tr w:rsidR="00FE6DB8" w:rsidRPr="00FE6DB8" w:rsidTr="00551A7D">
        <w:trPr>
          <w:trHeight w:val="465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Bendradarbiaujant su tėvais įsigyti priemonių šviesos stalui.</w:t>
            </w:r>
          </w:p>
        </w:tc>
        <w:tc>
          <w:tcPr>
            <w:tcW w:w="1392" w:type="dxa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2014-09/10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Tėvų aktyvas</w:t>
            </w:r>
          </w:p>
          <w:p w:rsidR="00FE6DB8" w:rsidRDefault="00FE6DB8" w:rsidP="00551A7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L.</w:t>
            </w:r>
            <w:r w:rsidRPr="00492108">
              <w:rPr>
                <w:color w:val="000000"/>
                <w:lang w:val="lt-LT"/>
              </w:rPr>
              <w:t xml:space="preserve"> Stanaitienė 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 xml:space="preserve">E. </w:t>
            </w:r>
            <w:proofErr w:type="spellStart"/>
            <w:r>
              <w:rPr>
                <w:color w:val="000000"/>
                <w:lang w:val="lt-LT"/>
              </w:rPr>
              <w:t>Griciūnaitė</w:t>
            </w:r>
            <w:proofErr w:type="spellEnd"/>
          </w:p>
        </w:tc>
      </w:tr>
      <w:tr w:rsidR="00FE6DB8" w:rsidRPr="001241A4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Bendradarbiavimas su savo įstaigos pedagogais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CC1BE9" w:rsidRDefault="00FE6DB8" w:rsidP="00551A7D">
            <w:pPr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 B</w:t>
            </w:r>
            <w:r w:rsidRPr="005D1B78">
              <w:rPr>
                <w:lang w:val="lt-LT"/>
              </w:rPr>
              <w:t>endradarbiauti  su „Pelėdžiukų“ gr.  pri</w:t>
            </w:r>
            <w:r>
              <w:rPr>
                <w:lang w:val="lt-LT"/>
              </w:rPr>
              <w:t>ešmokyklinio ugdymo pedagogais, o</w:t>
            </w:r>
            <w:r w:rsidR="00185AAB">
              <w:rPr>
                <w:lang w:val="lt-LT"/>
              </w:rPr>
              <w:t xml:space="preserve">rganizuojant  išleistuvių šventę, susitikimą su bibliotekininke R. </w:t>
            </w:r>
            <w:proofErr w:type="spellStart"/>
            <w:r w:rsidR="00185AAB">
              <w:rPr>
                <w:lang w:val="lt-LT"/>
              </w:rPr>
              <w:t>Klementavičiene</w:t>
            </w:r>
            <w:proofErr w:type="spellEnd"/>
            <w:r w:rsidR="00185AAB">
              <w:rPr>
                <w:lang w:val="lt-LT"/>
              </w:rPr>
              <w:t>, parengiant projektą „Smalsučių laboratorija“</w:t>
            </w:r>
            <w:r w:rsidR="00353377">
              <w:rPr>
                <w:lang w:val="lt-LT"/>
              </w:rPr>
              <w:t>.</w:t>
            </w:r>
          </w:p>
          <w:p w:rsidR="00FE6DB8" w:rsidRPr="00CC1BE9" w:rsidRDefault="00FE6DB8" w:rsidP="00551A7D">
            <w:pPr>
              <w:jc w:val="both"/>
              <w:rPr>
                <w:color w:val="FF0000"/>
                <w:lang w:val="lt-LT"/>
              </w:rPr>
            </w:pP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Bendradarbiauti su </w:t>
            </w:r>
            <w:r w:rsidRPr="005D1B78">
              <w:rPr>
                <w:lang w:val="lt-LT"/>
              </w:rPr>
              <w:t>i</w:t>
            </w:r>
            <w:r>
              <w:rPr>
                <w:lang w:val="lt-LT"/>
              </w:rPr>
              <w:t>kimokyklinio ugdymo pedagogais dalyvaujant bendruose renginiuose, šventėse ir kt.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Bendradarbiauti  su </w:t>
            </w:r>
            <w:r w:rsidRPr="005D1B78">
              <w:rPr>
                <w:lang w:val="lt-LT"/>
              </w:rPr>
              <w:t>specialistais</w:t>
            </w:r>
            <w:r>
              <w:rPr>
                <w:lang w:val="lt-LT"/>
              </w:rPr>
              <w:t xml:space="preserve"> organizuojant renginius, šventes, pramogas, aptariant ugdytinių pažangą meninėje, komunikavimo, sporto srityse.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93739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</w:tc>
      </w:tr>
      <w:tr w:rsidR="00FE6DB8" w:rsidRPr="00191239" w:rsidTr="00551A7D">
        <w:trPr>
          <w:trHeight w:val="540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Bendradarbiavimas su tėvais</w:t>
            </w:r>
          </w:p>
        </w:tc>
        <w:tc>
          <w:tcPr>
            <w:tcW w:w="3377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Tėvų susirinkimas</w:t>
            </w:r>
            <w:r>
              <w:rPr>
                <w:lang w:val="lt-LT"/>
              </w:rPr>
              <w:t xml:space="preserve"> „Ugdymo/si proceso organizavimas priešmokyklinėje grupėje“. 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2014-09-</w:t>
            </w:r>
            <w:r w:rsidR="00353377">
              <w:rPr>
                <w:lang w:val="lt-LT"/>
              </w:rPr>
              <w:t>17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FE6DB8" w:rsidRPr="00711F29" w:rsidTr="00551A7D">
        <w:trPr>
          <w:trHeight w:val="551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377" w:type="dxa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Tėvų susirinkimas</w:t>
            </w:r>
            <w:r>
              <w:rPr>
                <w:lang w:val="lt-LT"/>
              </w:rPr>
              <w:t xml:space="preserve"> „Pirminio ugdytinių vertinimo analizė“. Kalėdų šventės aptarimas.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</w:t>
            </w:r>
            <w:r w:rsidRPr="005D1B78">
              <w:rPr>
                <w:lang w:val="lt-LT"/>
              </w:rPr>
              <w:t>-12 mėn.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711F29" w:rsidTr="00551A7D">
        <w:trPr>
          <w:trHeight w:val="639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377" w:type="dxa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Tėvų susirinkimas </w:t>
            </w:r>
            <w:r>
              <w:rPr>
                <w:lang w:val="lt-LT"/>
              </w:rPr>
              <w:t>„</w:t>
            </w:r>
            <w:r w:rsidRPr="00184F29">
              <w:rPr>
                <w:sz w:val="22"/>
                <w:szCs w:val="22"/>
                <w:lang w:val="lt-LT"/>
              </w:rPr>
              <w:t>Grupės veiklos 201</w:t>
            </w:r>
            <w:r>
              <w:rPr>
                <w:sz w:val="22"/>
                <w:szCs w:val="22"/>
                <w:lang w:val="lt-LT"/>
              </w:rPr>
              <w:t>4</w:t>
            </w:r>
            <w:r w:rsidRPr="00184F29">
              <w:rPr>
                <w:sz w:val="22"/>
                <w:szCs w:val="22"/>
                <w:lang w:val="lt-LT"/>
              </w:rPr>
              <w:t>/20</w:t>
            </w:r>
            <w:r>
              <w:rPr>
                <w:sz w:val="22"/>
                <w:szCs w:val="22"/>
                <w:lang w:val="lt-LT"/>
              </w:rPr>
              <w:t>15</w:t>
            </w:r>
            <w:r w:rsidRPr="00184F2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184F29">
              <w:rPr>
                <w:sz w:val="22"/>
                <w:szCs w:val="22"/>
                <w:lang w:val="lt-LT"/>
              </w:rPr>
              <w:t>m.m</w:t>
            </w:r>
            <w:proofErr w:type="spellEnd"/>
            <w:r w:rsidRPr="00184F29">
              <w:rPr>
                <w:sz w:val="22"/>
                <w:szCs w:val="22"/>
                <w:lang w:val="lt-LT"/>
              </w:rPr>
              <w:t>. ataskaita”</w:t>
            </w:r>
            <w:r>
              <w:rPr>
                <w:sz w:val="22"/>
                <w:szCs w:val="22"/>
                <w:lang w:val="lt-LT"/>
              </w:rPr>
              <w:t>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Išleistuvių šventės aptarimas.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2015-04</w:t>
            </w:r>
            <w:r w:rsidRPr="005D1B78">
              <w:rPr>
                <w:lang w:val="lt-LT"/>
              </w:rPr>
              <w:t>mėn.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788"/>
        </w:trPr>
        <w:tc>
          <w:tcPr>
            <w:tcW w:w="6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Ugdytinių tėvai</w:t>
            </w:r>
            <w:r>
              <w:rPr>
                <w:lang w:val="lt-LT"/>
              </w:rPr>
              <w:t xml:space="preserve"> sistemingai </w:t>
            </w:r>
            <w:r w:rsidRPr="005D1B78">
              <w:rPr>
                <w:lang w:val="lt-LT"/>
              </w:rPr>
              <w:t xml:space="preserve"> dalyvauja grupės, įstaigos veikloje, projektuose, re</w:t>
            </w:r>
            <w:r>
              <w:rPr>
                <w:lang w:val="lt-LT"/>
              </w:rPr>
              <w:t xml:space="preserve">nginiuose, ugdomojoje veikloje.  Tėvams įvairiais  metodais, būdais, formomis teikiamos rekomendacijos ugdymo/si klausimais.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711F29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Bendradarbiavimas su socialiniais partneriais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Bendradarbiauti su  </w:t>
            </w:r>
            <w:r w:rsidRPr="005D1B78">
              <w:rPr>
                <w:lang w:val="lt-LT"/>
              </w:rPr>
              <w:t xml:space="preserve"> Kauno V.</w:t>
            </w:r>
            <w:r>
              <w:rPr>
                <w:lang w:val="lt-LT"/>
              </w:rPr>
              <w:t xml:space="preserve"> Kudirkos progimnazijos mokytojais, parengiant bendradarbiavimo planą 2014/2015 </w:t>
            </w:r>
            <w:proofErr w:type="spellStart"/>
            <w:r>
              <w:rPr>
                <w:lang w:val="lt-LT"/>
              </w:rPr>
              <w:t>m.m</w:t>
            </w:r>
            <w:proofErr w:type="spellEnd"/>
            <w:r>
              <w:rPr>
                <w:lang w:val="lt-LT"/>
              </w:rPr>
              <w:t>.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Bendradarbiauti su </w:t>
            </w:r>
            <w:r w:rsidRPr="001302B9">
              <w:rPr>
                <w:lang w:val="lt-LT"/>
              </w:rPr>
              <w:t xml:space="preserve">Kauno Viešosios bibliotekos vaikų literatūros skyriaus </w:t>
            </w:r>
            <w:r>
              <w:rPr>
                <w:lang w:val="lt-LT"/>
              </w:rPr>
              <w:t xml:space="preserve">bibliotekininkėmis. Organizuoti susitikimą su bibliotekininke R. </w:t>
            </w:r>
            <w:proofErr w:type="spellStart"/>
            <w:r>
              <w:rPr>
                <w:lang w:val="lt-LT"/>
              </w:rPr>
              <w:t>Klementavičiene</w:t>
            </w:r>
            <w:proofErr w:type="spellEnd"/>
            <w:r>
              <w:rPr>
                <w:lang w:val="lt-LT"/>
              </w:rPr>
              <w:t>.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Bendradarbiauti  su  įstaigos specialiosios pagalbos konsultaciniu centru „Pūkas“, organizuoti metodinį renginį ce</w:t>
            </w:r>
            <w:r w:rsidR="00353377">
              <w:rPr>
                <w:lang w:val="lt-LT"/>
              </w:rPr>
              <w:t>ntro nariams, miesto pedagogams</w:t>
            </w:r>
            <w:r>
              <w:rPr>
                <w:lang w:val="lt-LT"/>
              </w:rPr>
              <w:t xml:space="preserve"> </w:t>
            </w:r>
            <w:r w:rsidR="00353377" w:rsidRPr="00353377">
              <w:rPr>
                <w:bCs/>
                <w:lang w:val="lt-LT"/>
              </w:rPr>
              <w:t>„Savaitės temos plėtojimas alergijomis sergančių vaikų priešmokyklinėje  grupėje“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FE6DB8" w:rsidRPr="00CC1BE9" w:rsidTr="00551A7D">
        <w:trPr>
          <w:trHeight w:val="750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Tikslingas kvalifikacijos tobulinimas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 xml:space="preserve"> (žiniomis)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Tobulinti </w:t>
            </w:r>
            <w:r>
              <w:rPr>
                <w:lang w:val="lt-LT"/>
              </w:rPr>
              <w:t>interaktyvios lentos taikymo u</w:t>
            </w:r>
            <w:r w:rsidR="00353377">
              <w:rPr>
                <w:lang w:val="lt-LT"/>
              </w:rPr>
              <w:t>gdyme/si profesinę kompetenciją.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r w:rsidRPr="005D1B78">
              <w:rPr>
                <w:lang w:val="lt-LT"/>
              </w:rPr>
              <w:t>Stanaitienė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  <w:p w:rsidR="00FE6DB8" w:rsidRPr="0093739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126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Gilinti žinias, tobulinti  pedagoginę kompetenciją sveikatos stiprinimo srityje analizuojant naujausią literatūrą, straipsnius ir kt.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111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Taikyti praktikoje, kasdienėje ugdomojoje veikloje leidinio „Judu ir laisvai kvėpuoju“ rekomendacijas, pratimus, stiprinant ugdytinių sveikatą.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783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Taikyti „</w:t>
            </w:r>
            <w:proofErr w:type="spellStart"/>
            <w:r>
              <w:rPr>
                <w:lang w:val="lt-LT"/>
              </w:rPr>
              <w:t>Zipio</w:t>
            </w:r>
            <w:proofErr w:type="spellEnd"/>
            <w:r>
              <w:rPr>
                <w:lang w:val="lt-LT"/>
              </w:rPr>
              <w:t xml:space="preserve"> programos“ elementus ugdant priešmokyklinio amžiaus ugdytinius.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735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Analizuoti naują ikimokyklinio amžiaus vaikų pasiekimų aprašą.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69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353377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Tobulinti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profesinę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kompetenciją</w:t>
            </w:r>
            <w:proofErr w:type="spellEnd"/>
            <w:r w:rsidRPr="00353377">
              <w:rPr>
                <w:lang w:val="en-GB" w:eastAsia="lt-LT"/>
              </w:rPr>
              <w:t xml:space="preserve">, </w:t>
            </w:r>
            <w:proofErr w:type="spellStart"/>
            <w:r w:rsidRPr="00353377">
              <w:rPr>
                <w:lang w:val="en-GB" w:eastAsia="lt-LT"/>
              </w:rPr>
              <w:t>įgyvendinant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atnaujintą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bendrąją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priešmokyklnio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ugdymo</w:t>
            </w:r>
            <w:proofErr w:type="spellEnd"/>
            <w:r w:rsidRPr="00353377">
              <w:rPr>
                <w:lang w:val="en-GB" w:eastAsia="lt-LT"/>
              </w:rPr>
              <w:t>/</w:t>
            </w:r>
            <w:proofErr w:type="spellStart"/>
            <w:r w:rsidRPr="00353377">
              <w:rPr>
                <w:lang w:val="en-GB" w:eastAsia="lt-LT"/>
              </w:rPr>
              <w:t>si</w:t>
            </w:r>
            <w:proofErr w:type="spellEnd"/>
            <w:r w:rsidRPr="00353377">
              <w:rPr>
                <w:lang w:val="en-GB" w:eastAsia="lt-LT"/>
              </w:rPr>
              <w:t xml:space="preserve"> </w:t>
            </w:r>
            <w:proofErr w:type="spellStart"/>
            <w:r w:rsidRPr="00353377">
              <w:rPr>
                <w:lang w:val="en-GB" w:eastAsia="lt-LT"/>
              </w:rPr>
              <w:t>programą</w:t>
            </w:r>
            <w:proofErr w:type="spellEnd"/>
            <w:r w:rsidRPr="00353377">
              <w:rPr>
                <w:lang w:val="en-GB" w:eastAsia="lt-LT"/>
              </w:rPr>
              <w:t>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399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Profesinės kompetencijos tobulinimas gabių vaikų atpažinimo ir ugdymo srityje.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2160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Patirties sklaida mieste, respublikoje</w:t>
            </w:r>
          </w:p>
        </w:tc>
        <w:tc>
          <w:tcPr>
            <w:tcW w:w="3377" w:type="dxa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Organizuoti metodinį rengi</w:t>
            </w:r>
            <w:r>
              <w:rPr>
                <w:lang w:val="lt-LT"/>
              </w:rPr>
              <w:t>nį  „Judesio ir orientavimosi erdvėje ugdymas/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priešmokykliniame amžiuje panaudojant interaktyvią lentą“. astmos klubo „Pūkas</w:t>
            </w:r>
            <w:r w:rsidRPr="005D1B78">
              <w:rPr>
                <w:lang w:val="lt-LT"/>
              </w:rPr>
              <w:t>“  nariams, įstaigos bei miesto pedagogams.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1467" w:type="dxa"/>
            <w:gridSpan w:val="3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2014-11 mėn.</w:t>
            </w:r>
            <w:r w:rsidRPr="005D1B78">
              <w:rPr>
                <w:lang w:val="lt-LT"/>
              </w:rPr>
              <w:t xml:space="preserve"> </w:t>
            </w: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A. Vizbarienė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Žalnerauskienė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  <w:p w:rsidR="00FE6DB8" w:rsidRPr="00F9109C" w:rsidRDefault="00FE6DB8" w:rsidP="00551A7D">
            <w:pPr>
              <w:rPr>
                <w:lang w:val="lt-LT"/>
              </w:rPr>
            </w:pPr>
          </w:p>
        </w:tc>
      </w:tr>
      <w:tr w:rsidR="00FE6DB8" w:rsidRPr="00197DAF" w:rsidTr="00551A7D">
        <w:trPr>
          <w:trHeight w:val="60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3377" w:type="dxa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Organizuoti metodinį renginį </w:t>
            </w:r>
          </w:p>
          <w:p w:rsidR="00FE6DB8" w:rsidRDefault="00353377" w:rsidP="00551A7D">
            <w:pPr>
              <w:jc w:val="both"/>
              <w:rPr>
                <w:lang w:val="lt-LT"/>
              </w:rPr>
            </w:pPr>
            <w:r w:rsidRPr="00353377">
              <w:rPr>
                <w:bCs/>
                <w:lang w:val="lt-LT"/>
              </w:rPr>
              <w:t>„Savaitės temos plėtojimas alergijomis sergančių vaikų priešmokyklinėje  grupėje“</w:t>
            </w:r>
            <w:r>
              <w:rPr>
                <w:bCs/>
                <w:lang w:val="lt-LT"/>
              </w:rPr>
              <w:t xml:space="preserve"> </w:t>
            </w:r>
            <w:r w:rsidR="00FE6DB8">
              <w:rPr>
                <w:lang w:val="lt-LT"/>
              </w:rPr>
              <w:t>astmos klubo „Pūkas</w:t>
            </w:r>
            <w:r w:rsidR="00FE6DB8" w:rsidRPr="005D1B78">
              <w:rPr>
                <w:lang w:val="lt-LT"/>
              </w:rPr>
              <w:t>“  nariams, įstaigos bei miesto pedagogams.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1467" w:type="dxa"/>
            <w:gridSpan w:val="3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="00353377">
              <w:rPr>
                <w:lang w:val="lt-LT"/>
              </w:rPr>
              <w:t>- 11 mėn.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Skiečiuvienė</w:t>
            </w:r>
          </w:p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FE6DB8" w:rsidRPr="00197DAF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R. Rimkevičienė</w:t>
            </w:r>
          </w:p>
        </w:tc>
      </w:tr>
      <w:tr w:rsidR="00FE6DB8" w:rsidRPr="00AB1576" w:rsidTr="00551A7D">
        <w:trPr>
          <w:trHeight w:val="735"/>
        </w:trPr>
        <w:tc>
          <w:tcPr>
            <w:tcW w:w="647" w:type="dxa"/>
            <w:vMerge w:val="restart"/>
            <w:shd w:val="clear" w:color="auto" w:fill="auto"/>
          </w:tcPr>
          <w:p w:rsidR="00353377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Pr="005D1B78">
              <w:rPr>
                <w:lang w:val="lt-LT"/>
              </w:rPr>
              <w:t>.</w:t>
            </w: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FE6DB8" w:rsidRPr="00353377" w:rsidRDefault="00FE6DB8" w:rsidP="00353377">
            <w:pPr>
              <w:rPr>
                <w:lang w:val="lt-LT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Pedagogo profesinės karjeros programa.</w:t>
            </w:r>
          </w:p>
          <w:p w:rsidR="00FE6DB8" w:rsidRPr="00D6070C" w:rsidRDefault="00FE6DB8" w:rsidP="00551A7D">
            <w:pPr>
              <w:rPr>
                <w:lang w:val="lt-LT"/>
              </w:rPr>
            </w:pPr>
          </w:p>
          <w:p w:rsidR="00FE6DB8" w:rsidRPr="00D6070C" w:rsidRDefault="00FE6DB8" w:rsidP="00551A7D">
            <w:pPr>
              <w:rPr>
                <w:lang w:val="lt-LT"/>
              </w:rPr>
            </w:pPr>
          </w:p>
          <w:p w:rsidR="00353377" w:rsidRDefault="00353377" w:rsidP="00551A7D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Default="00353377" w:rsidP="00353377">
            <w:pPr>
              <w:rPr>
                <w:lang w:val="lt-LT"/>
              </w:rPr>
            </w:pPr>
          </w:p>
          <w:p w:rsidR="00FE6DB8" w:rsidRPr="00353377" w:rsidRDefault="00FE6DB8" w:rsidP="00353377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Teikti konsultacijas mažesnę patirtį turinčioms pedagogėms dirbant su interaktyvia lenta.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353377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353377" w:rsidRPr="00353377" w:rsidRDefault="00353377" w:rsidP="00353377">
            <w:pPr>
              <w:rPr>
                <w:lang w:val="lt-LT"/>
              </w:rPr>
            </w:pPr>
          </w:p>
          <w:p w:rsidR="00FE6DB8" w:rsidRPr="00353377" w:rsidRDefault="00FE6DB8" w:rsidP="00353377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72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Domėtis įvairesnėmis  interaktyvios lentos panaudojimo galimybėmis.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90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353377">
            <w:pPr>
              <w:jc w:val="both"/>
              <w:rPr>
                <w:lang w:val="lt-LT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250296" w:rsidTr="00551A7D">
        <w:trPr>
          <w:trHeight w:val="1305"/>
        </w:trPr>
        <w:tc>
          <w:tcPr>
            <w:tcW w:w="6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184F29">
              <w:rPr>
                <w:lang w:val="lt-LT" w:eastAsia="lt-LT"/>
              </w:rPr>
              <w:t>Patirties sklaida mieste, respublikoje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Pristatyti projektą „Smalsučių laboratorija“ tinklapyje </w:t>
            </w:r>
            <w:proofErr w:type="spellStart"/>
            <w:r>
              <w:rPr>
                <w:lang w:val="lt-LT"/>
              </w:rPr>
              <w:t>ikimokyklinis.lt</w:t>
            </w:r>
            <w:proofErr w:type="spellEnd"/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</w:tc>
      </w:tr>
      <w:tr w:rsidR="00FE6DB8" w:rsidRPr="00FE6DB8" w:rsidTr="00551A7D">
        <w:trPr>
          <w:trHeight w:val="1062"/>
        </w:trPr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Tiriamoji veikla</w:t>
            </w:r>
          </w:p>
        </w:tc>
        <w:tc>
          <w:tcPr>
            <w:tcW w:w="3377" w:type="dxa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Priešmokyklinio ir ikimokyklinio amžiaus vaikų pasiekimų ir pažangos vertinimo tyrimas.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Gabių vaikų programos įgyvendinimo efektyvumo tyrimas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</w:t>
            </w:r>
            <w:r w:rsidRPr="005D1B78">
              <w:rPr>
                <w:lang w:val="lt-LT"/>
              </w:rPr>
              <w:t xml:space="preserve">-12 mėn. ir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5D1B78">
              <w:rPr>
                <w:lang w:val="lt-LT"/>
              </w:rPr>
              <w:t>-05 mėn.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D6070C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2014-12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D6070C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D6070C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Tyrimų grupė</w:t>
            </w:r>
          </w:p>
        </w:tc>
      </w:tr>
      <w:tr w:rsidR="00FE6DB8" w:rsidRPr="00191239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Vaiko pasiekimų vertinimas.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5D1B7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>Vaiko pasiekimų ir pažangos vertinimas vykdomas du kartus metuose: rudenį ir pavasarį. Esant poreikiui atliekamas tarpinis vertinimas.</w:t>
            </w:r>
          </w:p>
        </w:tc>
        <w:tc>
          <w:tcPr>
            <w:tcW w:w="25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</w:t>
            </w:r>
            <w:r>
              <w:rPr>
                <w:lang w:val="lt-LT"/>
              </w:rPr>
              <w:t xml:space="preserve">nė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750"/>
        </w:trPr>
        <w:tc>
          <w:tcPr>
            <w:tcW w:w="647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Dalyvavimas rengiant darželio programas, tobulinant strategiją.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5D1B78">
              <w:rPr>
                <w:lang w:val="lt-LT"/>
              </w:rPr>
              <w:t>latusis auditas vieną kartą metuose.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ED55C0" w:rsidRDefault="00FE6DB8" w:rsidP="00551A7D">
            <w:pPr>
              <w:rPr>
                <w:lang w:val="en-U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Default="00FE6DB8" w:rsidP="00551A7D">
            <w:pPr>
              <w:rPr>
                <w:lang w:val="lt-LT"/>
              </w:rPr>
            </w:pP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 Stanaitienė</w:t>
            </w:r>
          </w:p>
        </w:tc>
      </w:tr>
      <w:tr w:rsidR="00FE6DB8" w:rsidRPr="00ED55C0" w:rsidTr="00551A7D">
        <w:trPr>
          <w:trHeight w:val="285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 w:eastAsia="en-US"/>
              </w:rPr>
              <w:t>Veikla  tyrimų darbo grupėje.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528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Veikla </w:t>
            </w:r>
            <w:r w:rsidRPr="00ED55C0">
              <w:rPr>
                <w:lang w:val="lt-LT" w:eastAsia="en-US"/>
              </w:rPr>
              <w:t>vaikų pasiekimų vertinimo</w:t>
            </w:r>
            <w:r>
              <w:rPr>
                <w:lang w:val="lt-LT" w:eastAsia="en-US"/>
              </w:rPr>
              <w:t xml:space="preserve"> darbo grupėje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FE6DB8" w:rsidTr="00551A7D">
        <w:trPr>
          <w:trHeight w:val="879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ED55C0" w:rsidRDefault="00FE6DB8" w:rsidP="00551A7D">
            <w:pPr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Veikla </w:t>
            </w:r>
            <w:r w:rsidRPr="00ED55C0">
              <w:rPr>
                <w:lang w:val="lt-LT" w:eastAsia="en-US"/>
              </w:rPr>
              <w:t>projektinės veiklos vykdymo,</w:t>
            </w:r>
          </w:p>
          <w:p w:rsidR="00FE6DB8" w:rsidRDefault="00FE6DB8" w:rsidP="00551A7D">
            <w:pPr>
              <w:rPr>
                <w:lang w:val="lt-LT" w:eastAsia="en-US"/>
              </w:rPr>
            </w:pPr>
            <w:r w:rsidRPr="00ED55C0">
              <w:rPr>
                <w:lang w:val="lt-LT" w:eastAsia="en-US"/>
              </w:rPr>
              <w:t>patirties sklaidos  ir bendradarbiavimo mieste ir šalyje darbo grupėje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ED55C0" w:rsidTr="00551A7D">
        <w:trPr>
          <w:trHeight w:val="1230"/>
        </w:trPr>
        <w:tc>
          <w:tcPr>
            <w:tcW w:w="6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</w:p>
        </w:tc>
        <w:tc>
          <w:tcPr>
            <w:tcW w:w="4844" w:type="dxa"/>
            <w:gridSpan w:val="4"/>
            <w:shd w:val="clear" w:color="auto" w:fill="auto"/>
          </w:tcPr>
          <w:p w:rsidR="00FE6DB8" w:rsidRPr="0084313F" w:rsidRDefault="00FE6DB8" w:rsidP="00551A7D">
            <w:pPr>
              <w:rPr>
                <w:lang w:val="lt-LT" w:eastAsia="en-US"/>
              </w:rPr>
            </w:pPr>
            <w:r>
              <w:rPr>
                <w:lang w:val="lt-LT" w:eastAsia="en-US"/>
              </w:rPr>
              <w:t>Mokytojų atestacijos dokumentų tvarkymas</w:t>
            </w:r>
          </w:p>
        </w:tc>
        <w:tc>
          <w:tcPr>
            <w:tcW w:w="2547" w:type="dxa"/>
            <w:vMerge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</w:p>
        </w:tc>
      </w:tr>
      <w:tr w:rsidR="00FE6DB8" w:rsidRPr="00AB1576" w:rsidTr="00551A7D">
        <w:tc>
          <w:tcPr>
            <w:tcW w:w="647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19</w:t>
            </w:r>
            <w:r w:rsidRPr="005D1B78">
              <w:rPr>
                <w:lang w:val="lt-LT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FE6DB8" w:rsidRPr="005D1B78" w:rsidRDefault="00FE6DB8" w:rsidP="00551A7D">
            <w:pPr>
              <w:rPr>
                <w:lang w:val="lt-LT"/>
              </w:rPr>
            </w:pPr>
            <w:r w:rsidRPr="005D1B78">
              <w:rPr>
                <w:lang w:val="lt-LT"/>
              </w:rPr>
              <w:t>Ugdymo inovacijos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FE6DB8" w:rsidRDefault="00FE6DB8" w:rsidP="00551A7D">
            <w:pPr>
              <w:jc w:val="both"/>
              <w:rPr>
                <w:lang w:val="lt-LT"/>
              </w:rPr>
            </w:pPr>
            <w:r w:rsidRPr="005D1B78">
              <w:rPr>
                <w:lang w:val="lt-LT"/>
              </w:rPr>
              <w:t xml:space="preserve"> IT  taikymas ugdymo/si procese.</w:t>
            </w:r>
            <w:r>
              <w:rPr>
                <w:lang w:val="lt-LT"/>
              </w:rPr>
              <w:t xml:space="preserve"> </w:t>
            </w:r>
          </w:p>
          <w:p w:rsidR="00FE6DB8" w:rsidRDefault="00FE6DB8" w:rsidP="00551A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Programos „</w:t>
            </w:r>
            <w:proofErr w:type="spellStart"/>
            <w:r>
              <w:rPr>
                <w:lang w:val="lt-LT"/>
              </w:rPr>
              <w:t>Zipio</w:t>
            </w:r>
            <w:proofErr w:type="spellEnd"/>
            <w:r>
              <w:rPr>
                <w:lang w:val="lt-LT"/>
              </w:rPr>
              <w:t xml:space="preserve"> draugai“ elementų  taikymas kasdieninėje veikloje, tobulinant ugdytinių socialinę kompetenciją. </w:t>
            </w:r>
          </w:p>
          <w:p w:rsidR="00FE6DB8" w:rsidRPr="005D1B78" w:rsidRDefault="00FE6DB8" w:rsidP="00551A7D">
            <w:pPr>
              <w:jc w:val="both"/>
              <w:rPr>
                <w:lang w:val="lt-LT"/>
              </w:rPr>
            </w:pPr>
            <w:proofErr w:type="spellStart"/>
            <w:r w:rsidRPr="00AB1576">
              <w:rPr>
                <w:lang w:val="lt-LT"/>
              </w:rPr>
              <w:t>Reggio</w:t>
            </w:r>
            <w:proofErr w:type="spellEnd"/>
            <w:r w:rsidRPr="00AB1576">
              <w:rPr>
                <w:lang w:val="lt-LT"/>
              </w:rPr>
              <w:t xml:space="preserve"> </w:t>
            </w:r>
            <w:proofErr w:type="spellStart"/>
            <w:r w:rsidRPr="00AB1576">
              <w:rPr>
                <w:lang w:val="lt-LT"/>
              </w:rPr>
              <w:t>Emilia</w:t>
            </w:r>
            <w:proofErr w:type="spellEnd"/>
            <w:r>
              <w:rPr>
                <w:lang w:val="lt-LT"/>
              </w:rPr>
              <w:t xml:space="preserve"> metodo elementų diegimas. Veikla su gabiais ugdytiniais naudojant įvairias informacines technologijas </w:t>
            </w:r>
            <w:bookmarkStart w:id="0" w:name="_GoBack"/>
            <w:bookmarkEnd w:id="0"/>
            <w:r>
              <w:rPr>
                <w:lang w:val="lt-LT"/>
              </w:rPr>
              <w:t>- planšetinį kompiuterį, interaktyvią lentą, šviesos stalą.</w:t>
            </w:r>
          </w:p>
        </w:tc>
        <w:tc>
          <w:tcPr>
            <w:tcW w:w="2547" w:type="dxa"/>
            <w:shd w:val="clear" w:color="auto" w:fill="auto"/>
          </w:tcPr>
          <w:p w:rsidR="00FE6DB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Pr="005D1B78">
              <w:rPr>
                <w:lang w:val="lt-LT"/>
              </w:rPr>
              <w:t xml:space="preserve"> Stanaitienė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Griciūnaitė</w:t>
            </w:r>
            <w:proofErr w:type="spellEnd"/>
            <w:r>
              <w:rPr>
                <w:lang w:val="lt-LT"/>
              </w:rPr>
              <w:t xml:space="preserve">  </w:t>
            </w:r>
          </w:p>
          <w:p w:rsidR="00FE6DB8" w:rsidRPr="005D1B78" w:rsidRDefault="00FE6DB8" w:rsidP="00551A7D">
            <w:pPr>
              <w:rPr>
                <w:lang w:val="lt-LT"/>
              </w:rPr>
            </w:pPr>
          </w:p>
        </w:tc>
      </w:tr>
    </w:tbl>
    <w:p w:rsidR="00FE6DB8" w:rsidRDefault="00FE6DB8" w:rsidP="00FE6DB8">
      <w:pPr>
        <w:rPr>
          <w:lang w:val="lt-LT"/>
        </w:rPr>
      </w:pPr>
    </w:p>
    <w:p w:rsidR="00FE6DB8" w:rsidRDefault="00FE6DB8" w:rsidP="00FE6DB8">
      <w:pPr>
        <w:rPr>
          <w:lang w:val="lt-LT"/>
        </w:rPr>
      </w:pPr>
    </w:p>
    <w:p w:rsidR="00FE6DB8" w:rsidRDefault="00FE6DB8" w:rsidP="00FE6DB8">
      <w:pPr>
        <w:rPr>
          <w:lang w:val="lt-LT"/>
        </w:rPr>
      </w:pPr>
      <w:r>
        <w:rPr>
          <w:lang w:val="lt-LT"/>
        </w:rPr>
        <w:t>Grupės metinį  veiklos planą parengė  priešmokyklinio ugdymo pedagogės :</w:t>
      </w:r>
    </w:p>
    <w:p w:rsidR="00FE6DB8" w:rsidRDefault="00FE6DB8" w:rsidP="00FE6DB8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</w:p>
    <w:p w:rsidR="00FE6DB8" w:rsidRDefault="00FE6DB8" w:rsidP="00FE6DB8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Lina Stanaitienė</w:t>
      </w:r>
    </w:p>
    <w:p w:rsidR="00FE6DB8" w:rsidRDefault="00FE6DB8" w:rsidP="00FE6DB8">
      <w:pPr>
        <w:tabs>
          <w:tab w:val="left" w:pos="7395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</w:p>
    <w:p w:rsidR="00FE6DB8" w:rsidRPr="00912366" w:rsidRDefault="00FE6DB8" w:rsidP="00FE6DB8">
      <w:pPr>
        <w:tabs>
          <w:tab w:val="left" w:pos="7395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E. </w:t>
      </w:r>
      <w:proofErr w:type="spellStart"/>
      <w:r>
        <w:rPr>
          <w:lang w:val="lt-LT"/>
        </w:rPr>
        <w:t>Griciūnaitė</w:t>
      </w:r>
      <w:proofErr w:type="spellEnd"/>
    </w:p>
    <w:p w:rsidR="00FE6DB8" w:rsidRPr="00F9109C" w:rsidRDefault="00FE6DB8" w:rsidP="00FE6DB8">
      <w:pPr>
        <w:rPr>
          <w:lang w:val="en-US"/>
        </w:rPr>
      </w:pPr>
    </w:p>
    <w:p w:rsidR="00FE6DB8" w:rsidRPr="00F9109C" w:rsidRDefault="00FE6DB8" w:rsidP="00FE6DB8">
      <w:pPr>
        <w:rPr>
          <w:lang w:val="en-US"/>
        </w:rPr>
      </w:pPr>
    </w:p>
    <w:p w:rsidR="00FE6DB8" w:rsidRPr="00F9109C" w:rsidRDefault="00FE6DB8" w:rsidP="00FE6DB8">
      <w:pPr>
        <w:rPr>
          <w:lang w:val="en-US"/>
        </w:rPr>
      </w:pPr>
    </w:p>
    <w:p w:rsidR="00FE6DB8" w:rsidRDefault="00FE6DB8" w:rsidP="00FE6DB8">
      <w:pPr>
        <w:ind w:left="-709" w:firstLine="709"/>
      </w:pPr>
    </w:p>
    <w:p w:rsidR="00611C94" w:rsidRDefault="00611C94"/>
    <w:sectPr w:rsidR="00611C94" w:rsidSect="00492108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378"/>
    <w:multiLevelType w:val="hybridMultilevel"/>
    <w:tmpl w:val="7C7AB9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DB2"/>
    <w:multiLevelType w:val="hybridMultilevel"/>
    <w:tmpl w:val="ECEA50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2E7"/>
    <w:multiLevelType w:val="hybridMultilevel"/>
    <w:tmpl w:val="A11AD9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E6DB8"/>
    <w:rsid w:val="00185AAB"/>
    <w:rsid w:val="00273E3B"/>
    <w:rsid w:val="00353377"/>
    <w:rsid w:val="00611C94"/>
    <w:rsid w:val="00662377"/>
    <w:rsid w:val="00A64AFF"/>
    <w:rsid w:val="00AE4320"/>
    <w:rsid w:val="00B97654"/>
    <w:rsid w:val="00BE6B65"/>
    <w:rsid w:val="00F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4D60-974E-4B53-9D43-43139DB7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7286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Sauliaus</dc:creator>
  <cp:keywords/>
  <dc:description/>
  <cp:lastModifiedBy>Sauliaus</cp:lastModifiedBy>
  <cp:revision>4</cp:revision>
  <dcterms:created xsi:type="dcterms:W3CDTF">2014-09-27T11:41:00Z</dcterms:created>
  <dcterms:modified xsi:type="dcterms:W3CDTF">2014-09-27T12:08:00Z</dcterms:modified>
</cp:coreProperties>
</file>